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BD8" w:rsidRDefault="00970BD8" w:rsidP="00970BD8">
      <w:pPr>
        <w:jc w:val="center"/>
        <w:rPr>
          <w:b/>
          <w:smallCaps/>
          <w:color w:val="0070C0"/>
          <w:sz w:val="72"/>
          <w:szCs w:val="72"/>
          <w14:shadow w14:blurRad="50800" w14:dist="38100" w14:dir="2700000" w14:sx="100000" w14:sy="100000" w14:kx="0" w14:ky="0" w14:algn="tl">
            <w14:srgbClr w14:val="000000">
              <w14:alpha w14:val="60000"/>
            </w14:srgbClr>
          </w14:shadow>
        </w:rPr>
      </w:pPr>
    </w:p>
    <w:p w:rsidR="00970BD8" w:rsidRDefault="00970BD8" w:rsidP="00970BD8">
      <w:pPr>
        <w:jc w:val="center"/>
        <w:rPr>
          <w:b/>
          <w:smallCaps/>
          <w:color w:val="0070C0"/>
          <w:sz w:val="72"/>
          <w:szCs w:val="72"/>
          <w14:shadow w14:blurRad="50800" w14:dist="38100" w14:dir="2700000" w14:sx="100000" w14:sy="100000" w14:kx="0" w14:ky="0" w14:algn="tl">
            <w14:srgbClr w14:val="000000">
              <w14:alpha w14:val="60000"/>
            </w14:srgbClr>
          </w14:shadow>
        </w:rPr>
      </w:pPr>
    </w:p>
    <w:p w:rsidR="00970BD8" w:rsidRPr="00970BD8" w:rsidRDefault="00970BD8" w:rsidP="00970BD8">
      <w:pPr>
        <w:jc w:val="center"/>
        <w:rPr>
          <w:b/>
          <w:smallCaps/>
          <w:color w:val="0070C0"/>
          <w14:shadow w14:blurRad="50800" w14:dist="38100" w14:dir="2700000" w14:sx="100000" w14:sy="100000" w14:kx="0" w14:ky="0" w14:algn="tl">
            <w14:srgbClr w14:val="000000">
              <w14:alpha w14:val="60000"/>
            </w14:srgbClr>
          </w14:shadow>
        </w:rPr>
      </w:pPr>
    </w:p>
    <w:p w:rsidR="00970BD8" w:rsidRPr="00970BD8" w:rsidRDefault="00CC69D9" w:rsidP="00970BD8">
      <w:pPr>
        <w:spacing w:line="340" w:lineRule="atLeast"/>
        <w:contextualSpacing/>
        <w:jc w:val="center"/>
        <w:rPr>
          <w:b/>
          <w:smallCaps/>
          <w:color w:val="0070C0"/>
          <w:sz w:val="72"/>
          <w:szCs w:val="72"/>
          <w14:shadow w14:blurRad="50800" w14:dist="38100" w14:dir="2700000" w14:sx="100000" w14:sy="100000" w14:kx="0" w14:ky="0" w14:algn="tl">
            <w14:srgbClr w14:val="000000">
              <w14:alpha w14:val="60000"/>
            </w14:srgbClr>
          </w14:shadow>
        </w:rPr>
      </w:pPr>
      <w:r>
        <w:rPr>
          <w:b/>
          <w:smallCaps/>
          <w:color w:val="0070C0"/>
          <w:sz w:val="72"/>
          <w:szCs w:val="72"/>
          <w14:shadow w14:blurRad="50800" w14:dist="38100" w14:dir="2700000" w14:sx="100000" w14:sy="100000" w14:kx="0" w14:ky="0" w14:algn="tl">
            <w14:srgbClr w14:val="000000">
              <w14:alpha w14:val="60000"/>
            </w14:srgbClr>
          </w14:shadow>
        </w:rPr>
        <w:t>2</w:t>
      </w:r>
      <w:r w:rsidR="00970BD8" w:rsidRPr="00970BD8">
        <w:rPr>
          <w:b/>
          <w:smallCaps/>
          <w:color w:val="0070C0"/>
          <w:sz w:val="72"/>
          <w:szCs w:val="72"/>
          <w14:shadow w14:blurRad="50800" w14:dist="38100" w14:dir="2700000" w14:sx="100000" w14:sy="100000" w14:kx="0" w14:ky="0" w14:algn="tl">
            <w14:srgbClr w14:val="000000">
              <w14:alpha w14:val="60000"/>
            </w14:srgbClr>
          </w14:shadow>
        </w:rPr>
        <w:t>. LK-Tagesturnier</w:t>
      </w:r>
    </w:p>
    <w:p w:rsidR="00970BD8" w:rsidRDefault="00970BD8" w:rsidP="00970BD8">
      <w:pPr>
        <w:spacing w:line="340" w:lineRule="atLeast"/>
        <w:contextualSpacing/>
        <w:jc w:val="center"/>
        <w:rPr>
          <w:b/>
          <w:smallCaps/>
          <w:sz w:val="48"/>
          <w:szCs w:val="48"/>
          <w14:shadow w14:blurRad="50800" w14:dist="38100" w14:dir="2700000" w14:sx="100000" w14:sy="100000" w14:kx="0" w14:ky="0" w14:algn="tl">
            <w14:srgbClr w14:val="000000">
              <w14:alpha w14:val="60000"/>
            </w14:srgbClr>
          </w14:shadow>
        </w:rPr>
      </w:pPr>
      <w:r w:rsidRPr="00970BD8">
        <w:rPr>
          <w:b/>
          <w:smallCaps/>
          <w:sz w:val="48"/>
          <w:szCs w:val="48"/>
          <w14:shadow w14:blurRad="50800" w14:dist="38100" w14:dir="2700000" w14:sx="100000" w14:sy="100000" w14:kx="0" w14:ky="0" w14:algn="tl">
            <w14:srgbClr w14:val="000000">
              <w14:alpha w14:val="60000"/>
            </w14:srgbClr>
          </w14:shadow>
        </w:rPr>
        <w:t>Senioren</w:t>
      </w:r>
      <w:r w:rsidR="00CC69D9">
        <w:rPr>
          <w:b/>
          <w:smallCaps/>
          <w:sz w:val="48"/>
          <w:szCs w:val="48"/>
          <w14:shadow w14:blurRad="50800" w14:dist="38100" w14:dir="2700000" w14:sx="100000" w14:sy="100000" w14:kx="0" w14:ky="0" w14:algn="tl">
            <w14:srgbClr w14:val="000000">
              <w14:alpha w14:val="60000"/>
            </w14:srgbClr>
          </w14:shadow>
        </w:rPr>
        <w:t xml:space="preserve"> -</w:t>
      </w:r>
      <w:r w:rsidRPr="00970BD8">
        <w:rPr>
          <w:b/>
          <w:smallCaps/>
          <w:sz w:val="48"/>
          <w:szCs w:val="48"/>
          <w14:shadow w14:blurRad="50800" w14:dist="38100" w14:dir="2700000" w14:sx="100000" w14:sy="100000" w14:kx="0" w14:ky="0" w14:algn="tl">
            <w14:srgbClr w14:val="000000">
              <w14:alpha w14:val="60000"/>
            </w14:srgbClr>
          </w14:shadow>
        </w:rPr>
        <w:t xml:space="preserve"> Herren 4</w:t>
      </w:r>
      <w:r>
        <w:rPr>
          <w:b/>
          <w:smallCaps/>
          <w:sz w:val="48"/>
          <w:szCs w:val="48"/>
          <w14:shadow w14:blurRad="50800" w14:dist="38100" w14:dir="2700000" w14:sx="100000" w14:sy="100000" w14:kx="0" w14:ky="0" w14:algn="tl">
            <w14:srgbClr w14:val="000000">
              <w14:alpha w14:val="60000"/>
            </w14:srgbClr>
          </w14:shadow>
        </w:rPr>
        <w:t xml:space="preserve">0 </w:t>
      </w:r>
      <w:r w:rsidRPr="00970BD8">
        <w:rPr>
          <w:b/>
          <w:smallCaps/>
          <w:sz w:val="48"/>
          <w:szCs w:val="48"/>
          <w14:shadow w14:blurRad="50800" w14:dist="38100" w14:dir="2700000" w14:sx="100000" w14:sy="100000" w14:kx="0" w14:ky="0" w14:algn="tl">
            <w14:srgbClr w14:val="000000">
              <w14:alpha w14:val="60000"/>
            </w14:srgbClr>
          </w14:shadow>
        </w:rPr>
        <w:t>/</w:t>
      </w:r>
      <w:r>
        <w:rPr>
          <w:b/>
          <w:smallCaps/>
          <w:sz w:val="48"/>
          <w:szCs w:val="48"/>
          <w14:shadow w14:blurRad="50800" w14:dist="38100" w14:dir="2700000" w14:sx="100000" w14:sy="100000" w14:kx="0" w14:ky="0" w14:algn="tl">
            <w14:srgbClr w14:val="000000">
              <w14:alpha w14:val="60000"/>
            </w14:srgbClr>
          </w14:shadow>
        </w:rPr>
        <w:t xml:space="preserve"> </w:t>
      </w:r>
      <w:r w:rsidRPr="00970BD8">
        <w:rPr>
          <w:b/>
          <w:smallCaps/>
          <w:sz w:val="48"/>
          <w:szCs w:val="48"/>
          <w14:shadow w14:blurRad="50800" w14:dist="38100" w14:dir="2700000" w14:sx="100000" w14:sy="100000" w14:kx="0" w14:ky="0" w14:algn="tl">
            <w14:srgbClr w14:val="000000">
              <w14:alpha w14:val="60000"/>
            </w14:srgbClr>
          </w14:shadow>
        </w:rPr>
        <w:t>Herren 5</w:t>
      </w:r>
      <w:r>
        <w:rPr>
          <w:b/>
          <w:smallCaps/>
          <w:sz w:val="48"/>
          <w:szCs w:val="48"/>
          <w14:shadow w14:blurRad="50800" w14:dist="38100" w14:dir="2700000" w14:sx="100000" w14:sy="100000" w14:kx="0" w14:ky="0" w14:algn="tl">
            <w14:srgbClr w14:val="000000">
              <w14:alpha w14:val="60000"/>
            </w14:srgbClr>
          </w14:shadow>
        </w:rPr>
        <w:t>0</w:t>
      </w:r>
    </w:p>
    <w:p w:rsidR="00970BD8" w:rsidRPr="00970BD8" w:rsidRDefault="00CC69D9" w:rsidP="00970BD8">
      <w:pPr>
        <w:spacing w:line="340" w:lineRule="atLeast"/>
        <w:contextualSpacing/>
        <w:jc w:val="center"/>
        <w:rPr>
          <w:b/>
          <w:smallCaps/>
          <w:sz w:val="48"/>
          <w:szCs w:val="48"/>
          <w14:shadow w14:blurRad="50800" w14:dist="38100" w14:dir="2700000" w14:sx="100000" w14:sy="100000" w14:kx="0" w14:ky="0" w14:algn="tl">
            <w14:srgbClr w14:val="000000">
              <w14:alpha w14:val="60000"/>
            </w14:srgbClr>
          </w14:shadow>
        </w:rPr>
      </w:pPr>
      <w:r>
        <w:rPr>
          <w:b/>
          <w:smallCaps/>
          <w:sz w:val="48"/>
          <w:szCs w:val="48"/>
          <w14:shadow w14:blurRad="50800" w14:dist="38100" w14:dir="2700000" w14:sx="100000" w14:sy="100000" w14:kx="0" w14:ky="0" w14:algn="tl">
            <w14:srgbClr w14:val="000000">
              <w14:alpha w14:val="60000"/>
            </w14:srgbClr>
          </w14:shadow>
        </w:rPr>
        <w:t>(LK 1</w:t>
      </w:r>
      <w:r w:rsidR="00970BD8" w:rsidRPr="00970BD8">
        <w:rPr>
          <w:b/>
          <w:smallCaps/>
          <w:sz w:val="48"/>
          <w:szCs w:val="48"/>
          <w14:shadow w14:blurRad="50800" w14:dist="38100" w14:dir="2700000" w14:sx="100000" w14:sy="100000" w14:kx="0" w14:ky="0" w14:algn="tl">
            <w14:srgbClr w14:val="000000">
              <w14:alpha w14:val="60000"/>
            </w14:srgbClr>
          </w14:shadow>
        </w:rPr>
        <w:t xml:space="preserve"> - </w:t>
      </w:r>
      <w:r>
        <w:rPr>
          <w:b/>
          <w:smallCaps/>
          <w:sz w:val="48"/>
          <w:szCs w:val="48"/>
          <w14:shadow w14:blurRad="50800" w14:dist="38100" w14:dir="2700000" w14:sx="100000" w14:sy="100000" w14:kx="0" w14:ky="0" w14:algn="tl">
            <w14:srgbClr w14:val="000000">
              <w14:alpha w14:val="60000"/>
            </w14:srgbClr>
          </w14:shadow>
        </w:rPr>
        <w:t>25</w:t>
      </w:r>
      <w:r w:rsidR="00970BD8" w:rsidRPr="00970BD8">
        <w:rPr>
          <w:b/>
          <w:smallCaps/>
          <w:sz w:val="48"/>
          <w:szCs w:val="48"/>
          <w14:shadow w14:blurRad="50800" w14:dist="38100" w14:dir="2700000" w14:sx="100000" w14:sy="100000" w14:kx="0" w14:ky="0" w14:algn="tl">
            <w14:srgbClr w14:val="000000">
              <w14:alpha w14:val="60000"/>
            </w14:srgbClr>
          </w14:shadow>
        </w:rPr>
        <w:t>)</w:t>
      </w:r>
    </w:p>
    <w:p w:rsidR="00970BD8" w:rsidRPr="00970BD8" w:rsidRDefault="00970BD8" w:rsidP="00970BD8">
      <w:pPr>
        <w:spacing w:line="340" w:lineRule="atLeast"/>
        <w:contextualSpacing/>
        <w:jc w:val="center"/>
        <w:rPr>
          <w:rFonts w:ascii="Arial" w:hAnsi="Arial" w:cs="Arial"/>
          <w:smallCaps/>
          <w14:shadow w14:blurRad="50800" w14:dist="38100" w14:dir="2700000" w14:sx="100000" w14:sy="100000" w14:kx="0" w14:ky="0" w14:algn="tl">
            <w14:srgbClr w14:val="000000">
              <w14:alpha w14:val="60000"/>
            </w14:srgbClr>
          </w14:shadow>
        </w:rPr>
      </w:pPr>
      <w:r w:rsidRPr="00970BD8">
        <w:rPr>
          <w:rFonts w:ascii="Arial" w:hAnsi="Arial" w:cs="Arial"/>
          <w:smallCaps/>
          <w14:shadow w14:blurRad="50800" w14:dist="38100" w14:dir="2700000" w14:sx="100000" w14:sy="100000" w14:kx="0" w14:ky="0" w14:algn="tl">
            <w14:srgbClr w14:val="000000">
              <w14:alpha w14:val="60000"/>
            </w14:srgbClr>
          </w14:shadow>
        </w:rPr>
        <w:t>Leistungsklassenturnier ohne DTB-Wertung (Spiralmodus)</w:t>
      </w:r>
    </w:p>
    <w:p w:rsidR="00970BD8" w:rsidRPr="00970BD8" w:rsidRDefault="00970BD8" w:rsidP="00970BD8">
      <w:pPr>
        <w:spacing w:line="340" w:lineRule="atLeast"/>
        <w:contextualSpacing/>
        <w:jc w:val="center"/>
        <w:rPr>
          <w:rFonts w:ascii="Arial" w:hAnsi="Arial" w:cs="Arial"/>
          <w:smallCaps/>
          <w14:shadow w14:blurRad="50800" w14:dist="38100" w14:dir="2700000" w14:sx="100000" w14:sy="100000" w14:kx="0" w14:ky="0" w14:algn="tl">
            <w14:srgbClr w14:val="000000">
              <w14:alpha w14:val="60000"/>
            </w14:srgbClr>
          </w14:shadow>
        </w:rPr>
      </w:pPr>
      <w:r w:rsidRPr="00970BD8">
        <w:rPr>
          <w:rFonts w:ascii="Arial" w:hAnsi="Arial" w:cs="Arial"/>
          <w:smallCaps/>
          <w14:shadow w14:blurRad="50800" w14:dist="38100" w14:dir="2700000" w14:sx="100000" w14:sy="100000" w14:kx="0" w14:ky="0" w14:algn="tl">
            <w14:srgbClr w14:val="000000">
              <w14:alpha w14:val="60000"/>
            </w14:srgbClr>
          </w14:shadow>
        </w:rPr>
        <w:t>(deutschlandweit offen)</w:t>
      </w:r>
    </w:p>
    <w:p w:rsidR="00970BD8" w:rsidRPr="00970BD8" w:rsidRDefault="00970BD8" w:rsidP="00970BD8">
      <w:pPr>
        <w:spacing w:line="340" w:lineRule="atLeast"/>
        <w:contextualSpacing/>
        <w:rPr>
          <w:rFonts w:ascii="Arial" w:hAnsi="Arial" w:cs="Arial"/>
          <w:b/>
          <w:smallCaps/>
          <w:sz w:val="48"/>
          <w:szCs w:val="48"/>
          <w14:shadow w14:blurRad="50800" w14:dist="38100" w14:dir="2700000" w14:sx="100000" w14:sy="100000" w14:kx="0" w14:ky="0" w14:algn="tl">
            <w14:srgbClr w14:val="000000">
              <w14:alpha w14:val="60000"/>
            </w14:srgbClr>
          </w14:shadow>
        </w:rPr>
      </w:pPr>
    </w:p>
    <w:p w:rsidR="00970BD8" w:rsidRPr="001A5A40" w:rsidRDefault="00970BD8" w:rsidP="00970BD8">
      <w:pPr>
        <w:spacing w:line="340" w:lineRule="atLeast"/>
        <w:contextualSpacing/>
        <w:rPr>
          <w:rFonts w:ascii="Arial" w:hAnsi="Arial" w:cs="Arial"/>
          <w:sz w:val="22"/>
          <w:szCs w:val="22"/>
        </w:rPr>
      </w:pPr>
      <w:r w:rsidRPr="001A5A40">
        <w:rPr>
          <w:rFonts w:ascii="Arial" w:hAnsi="Arial" w:cs="Arial"/>
          <w:b/>
          <w:sz w:val="22"/>
          <w:szCs w:val="22"/>
        </w:rPr>
        <w:t>Veranstalter:</w:t>
      </w:r>
      <w:r w:rsidRPr="001A5A40">
        <w:rPr>
          <w:rFonts w:ascii="Arial" w:hAnsi="Arial" w:cs="Arial"/>
          <w:sz w:val="22"/>
          <w:szCs w:val="22"/>
        </w:rPr>
        <w:tab/>
      </w:r>
      <w:r w:rsidR="001A5A40">
        <w:rPr>
          <w:rFonts w:ascii="Arial" w:hAnsi="Arial" w:cs="Arial"/>
          <w:sz w:val="22"/>
          <w:szCs w:val="22"/>
        </w:rPr>
        <w:tab/>
      </w:r>
      <w:r w:rsidR="001A5A40">
        <w:rPr>
          <w:rFonts w:ascii="Arial" w:hAnsi="Arial" w:cs="Arial"/>
          <w:sz w:val="22"/>
          <w:szCs w:val="22"/>
        </w:rPr>
        <w:tab/>
      </w:r>
      <w:r w:rsidRPr="001A5A40">
        <w:rPr>
          <w:rFonts w:ascii="Arial" w:hAnsi="Arial" w:cs="Arial"/>
          <w:sz w:val="22"/>
          <w:szCs w:val="22"/>
        </w:rPr>
        <w:t>Tennisfreunde Birkenhard e.V.</w:t>
      </w:r>
    </w:p>
    <w:p w:rsidR="00970BD8" w:rsidRPr="001A5A40" w:rsidRDefault="00970BD8" w:rsidP="00970BD8">
      <w:pPr>
        <w:spacing w:line="340" w:lineRule="atLeast"/>
        <w:contextualSpacing/>
        <w:rPr>
          <w:rFonts w:ascii="Arial" w:hAnsi="Arial" w:cs="Arial"/>
          <w:sz w:val="22"/>
          <w:szCs w:val="22"/>
        </w:rPr>
      </w:pPr>
    </w:p>
    <w:p w:rsidR="00970BD8" w:rsidRPr="001A5A40" w:rsidRDefault="00970BD8" w:rsidP="00970BD8">
      <w:pPr>
        <w:spacing w:line="340" w:lineRule="atLeast"/>
        <w:contextualSpacing/>
        <w:rPr>
          <w:rFonts w:ascii="Arial" w:hAnsi="Arial" w:cs="Arial"/>
          <w:sz w:val="22"/>
          <w:szCs w:val="22"/>
        </w:rPr>
      </w:pPr>
      <w:r w:rsidRPr="001A5A40">
        <w:rPr>
          <w:rFonts w:ascii="Arial" w:hAnsi="Arial" w:cs="Arial"/>
          <w:b/>
          <w:sz w:val="22"/>
          <w:szCs w:val="22"/>
        </w:rPr>
        <w:t>Austragungsort:</w:t>
      </w:r>
      <w:r w:rsidR="001A5A40">
        <w:rPr>
          <w:rFonts w:ascii="Arial" w:hAnsi="Arial" w:cs="Arial"/>
          <w:b/>
          <w:sz w:val="22"/>
          <w:szCs w:val="22"/>
        </w:rPr>
        <w:tab/>
      </w:r>
      <w:r w:rsidR="001A5A40">
        <w:rPr>
          <w:rFonts w:ascii="Arial" w:hAnsi="Arial" w:cs="Arial"/>
          <w:b/>
          <w:sz w:val="22"/>
          <w:szCs w:val="22"/>
        </w:rPr>
        <w:tab/>
      </w:r>
      <w:r w:rsidRPr="001A5A40">
        <w:rPr>
          <w:rFonts w:ascii="Arial" w:hAnsi="Arial" w:cs="Arial"/>
          <w:sz w:val="22"/>
          <w:szCs w:val="22"/>
        </w:rPr>
        <w:t xml:space="preserve">TF Birkenhard, Hungerberg 3, 88447 </w:t>
      </w:r>
      <w:r w:rsidR="0036681F">
        <w:rPr>
          <w:rFonts w:ascii="Arial" w:hAnsi="Arial" w:cs="Arial"/>
          <w:sz w:val="22"/>
          <w:szCs w:val="22"/>
        </w:rPr>
        <w:t>Warthausen-</w:t>
      </w:r>
      <w:r w:rsidRPr="001A5A40">
        <w:rPr>
          <w:rFonts w:ascii="Arial" w:hAnsi="Arial" w:cs="Arial"/>
          <w:sz w:val="22"/>
          <w:szCs w:val="22"/>
        </w:rPr>
        <w:t>Birkenhard</w:t>
      </w:r>
    </w:p>
    <w:p w:rsidR="00970BD8" w:rsidRPr="001A5A40" w:rsidRDefault="00970BD8" w:rsidP="00970BD8">
      <w:pPr>
        <w:spacing w:line="340" w:lineRule="atLeast"/>
        <w:contextualSpacing/>
        <w:rPr>
          <w:rFonts w:ascii="Arial" w:hAnsi="Arial" w:cs="Arial"/>
          <w:sz w:val="22"/>
          <w:szCs w:val="22"/>
        </w:rPr>
      </w:pPr>
    </w:p>
    <w:p w:rsidR="00970BD8" w:rsidRPr="001A5A40" w:rsidRDefault="00970BD8" w:rsidP="00970BD8">
      <w:pPr>
        <w:spacing w:line="340" w:lineRule="atLeast"/>
        <w:contextualSpacing/>
        <w:rPr>
          <w:rFonts w:ascii="Arial" w:hAnsi="Arial" w:cs="Arial"/>
          <w:sz w:val="22"/>
          <w:szCs w:val="22"/>
        </w:rPr>
      </w:pPr>
      <w:r w:rsidRPr="001A5A40">
        <w:rPr>
          <w:rFonts w:ascii="Arial" w:hAnsi="Arial" w:cs="Arial"/>
          <w:b/>
          <w:sz w:val="22"/>
          <w:szCs w:val="22"/>
        </w:rPr>
        <w:t>Plätze/Belag:</w:t>
      </w:r>
      <w:r w:rsidRPr="001A5A40">
        <w:rPr>
          <w:rFonts w:ascii="Arial" w:hAnsi="Arial" w:cs="Arial"/>
          <w:sz w:val="22"/>
          <w:szCs w:val="22"/>
        </w:rPr>
        <w:tab/>
      </w:r>
      <w:r w:rsidR="001A5A40">
        <w:rPr>
          <w:rFonts w:ascii="Arial" w:hAnsi="Arial" w:cs="Arial"/>
          <w:sz w:val="22"/>
          <w:szCs w:val="22"/>
        </w:rPr>
        <w:tab/>
      </w:r>
      <w:r w:rsidR="001A5A40">
        <w:rPr>
          <w:rFonts w:ascii="Arial" w:hAnsi="Arial" w:cs="Arial"/>
          <w:sz w:val="22"/>
          <w:szCs w:val="22"/>
        </w:rPr>
        <w:tab/>
      </w:r>
      <w:r w:rsidRPr="001A5A40">
        <w:rPr>
          <w:rFonts w:ascii="Arial" w:hAnsi="Arial" w:cs="Arial"/>
          <w:sz w:val="22"/>
          <w:szCs w:val="22"/>
        </w:rPr>
        <w:t xml:space="preserve">4 Sandplätze </w:t>
      </w:r>
    </w:p>
    <w:p w:rsidR="00970BD8" w:rsidRPr="001A5A40" w:rsidRDefault="00970BD8" w:rsidP="00970BD8">
      <w:pPr>
        <w:spacing w:line="340" w:lineRule="atLeast"/>
        <w:contextualSpacing/>
        <w:rPr>
          <w:rFonts w:ascii="Arial" w:hAnsi="Arial" w:cs="Arial"/>
          <w:sz w:val="22"/>
          <w:szCs w:val="22"/>
        </w:rPr>
      </w:pPr>
    </w:p>
    <w:p w:rsidR="00970BD8" w:rsidRPr="001A5A40" w:rsidRDefault="00970BD8" w:rsidP="00970BD8">
      <w:pPr>
        <w:spacing w:line="340" w:lineRule="atLeast"/>
        <w:contextualSpacing/>
        <w:rPr>
          <w:rFonts w:ascii="Arial" w:hAnsi="Arial" w:cs="Arial"/>
          <w:sz w:val="28"/>
          <w:szCs w:val="28"/>
        </w:rPr>
      </w:pPr>
      <w:r w:rsidRPr="001A5A40">
        <w:rPr>
          <w:rFonts w:ascii="Arial" w:hAnsi="Arial" w:cs="Arial"/>
          <w:b/>
          <w:sz w:val="22"/>
          <w:szCs w:val="22"/>
        </w:rPr>
        <w:t>Termin:</w:t>
      </w:r>
      <w:r w:rsidRPr="001A5A40">
        <w:rPr>
          <w:rFonts w:ascii="Arial" w:hAnsi="Arial" w:cs="Arial"/>
          <w:sz w:val="22"/>
          <w:szCs w:val="22"/>
        </w:rPr>
        <w:tab/>
      </w:r>
      <w:r w:rsidRPr="001A5A40">
        <w:rPr>
          <w:rFonts w:ascii="Arial" w:hAnsi="Arial" w:cs="Arial"/>
          <w:sz w:val="22"/>
          <w:szCs w:val="22"/>
        </w:rPr>
        <w:tab/>
      </w:r>
      <w:r w:rsidR="001A5A40">
        <w:rPr>
          <w:rFonts w:ascii="Arial" w:hAnsi="Arial" w:cs="Arial"/>
          <w:sz w:val="22"/>
          <w:szCs w:val="22"/>
        </w:rPr>
        <w:tab/>
      </w:r>
      <w:r w:rsidR="00CC69D9">
        <w:rPr>
          <w:rFonts w:ascii="Arial" w:hAnsi="Arial" w:cs="Arial"/>
          <w:b/>
          <w:sz w:val="28"/>
          <w:szCs w:val="28"/>
        </w:rPr>
        <w:t>Samstag</w:t>
      </w:r>
      <w:r w:rsidRPr="001A5A40">
        <w:rPr>
          <w:rFonts w:ascii="Arial" w:hAnsi="Arial" w:cs="Arial"/>
          <w:b/>
          <w:sz w:val="28"/>
          <w:szCs w:val="28"/>
        </w:rPr>
        <w:t>, 0</w:t>
      </w:r>
      <w:r w:rsidR="00CC69D9">
        <w:rPr>
          <w:rFonts w:ascii="Arial" w:hAnsi="Arial" w:cs="Arial"/>
          <w:b/>
          <w:sz w:val="28"/>
          <w:szCs w:val="28"/>
        </w:rPr>
        <w:t>4</w:t>
      </w:r>
      <w:r w:rsidRPr="001A5A40">
        <w:rPr>
          <w:rFonts w:ascii="Arial" w:hAnsi="Arial" w:cs="Arial"/>
          <w:b/>
          <w:sz w:val="28"/>
          <w:szCs w:val="28"/>
        </w:rPr>
        <w:t xml:space="preserve">. </w:t>
      </w:r>
      <w:r w:rsidR="00CC69D9">
        <w:rPr>
          <w:rFonts w:ascii="Arial" w:hAnsi="Arial" w:cs="Arial"/>
          <w:b/>
          <w:sz w:val="28"/>
          <w:szCs w:val="28"/>
        </w:rPr>
        <w:t>Mai</w:t>
      </w:r>
      <w:r w:rsidRPr="001A5A40">
        <w:rPr>
          <w:rFonts w:ascii="Arial" w:hAnsi="Arial" w:cs="Arial"/>
          <w:b/>
          <w:sz w:val="28"/>
          <w:szCs w:val="28"/>
        </w:rPr>
        <w:t xml:space="preserve"> 202</w:t>
      </w:r>
      <w:r w:rsidR="00CC69D9">
        <w:rPr>
          <w:rFonts w:ascii="Arial" w:hAnsi="Arial" w:cs="Arial"/>
          <w:b/>
          <w:sz w:val="28"/>
          <w:szCs w:val="28"/>
        </w:rPr>
        <w:t>4</w:t>
      </w:r>
      <w:r w:rsidRPr="001A5A40">
        <w:rPr>
          <w:rFonts w:ascii="Arial" w:hAnsi="Arial" w:cs="Arial"/>
          <w:b/>
          <w:sz w:val="28"/>
          <w:szCs w:val="28"/>
        </w:rPr>
        <w:t>, ab 08:30 Uhr</w:t>
      </w:r>
    </w:p>
    <w:p w:rsidR="00970BD8" w:rsidRPr="001A5A40" w:rsidRDefault="00970BD8" w:rsidP="00970BD8">
      <w:pPr>
        <w:spacing w:line="340" w:lineRule="atLeast"/>
        <w:contextualSpacing/>
        <w:rPr>
          <w:rFonts w:ascii="Arial" w:hAnsi="Arial" w:cs="Arial"/>
          <w:sz w:val="22"/>
          <w:szCs w:val="22"/>
        </w:rPr>
      </w:pPr>
    </w:p>
    <w:p w:rsidR="00970BD8" w:rsidRPr="001A5A40" w:rsidRDefault="00970BD8" w:rsidP="00970BD8">
      <w:pPr>
        <w:spacing w:line="340" w:lineRule="atLeast"/>
        <w:contextualSpacing/>
        <w:rPr>
          <w:rFonts w:ascii="Arial" w:hAnsi="Arial" w:cs="Arial"/>
          <w:sz w:val="22"/>
          <w:szCs w:val="22"/>
        </w:rPr>
      </w:pPr>
      <w:r w:rsidRPr="001A5A40">
        <w:rPr>
          <w:rFonts w:ascii="Arial" w:hAnsi="Arial" w:cs="Arial"/>
          <w:b/>
          <w:sz w:val="22"/>
          <w:szCs w:val="22"/>
        </w:rPr>
        <w:t>Genehmigung:</w:t>
      </w:r>
      <w:r w:rsidR="001A5A40" w:rsidRPr="001A5A40">
        <w:rPr>
          <w:rFonts w:ascii="Arial" w:hAnsi="Arial" w:cs="Arial"/>
          <w:b/>
          <w:sz w:val="22"/>
          <w:szCs w:val="22"/>
        </w:rPr>
        <w:tab/>
      </w:r>
      <w:r w:rsidR="001A5A40">
        <w:rPr>
          <w:rFonts w:ascii="Arial" w:hAnsi="Arial" w:cs="Arial"/>
          <w:b/>
          <w:sz w:val="22"/>
          <w:szCs w:val="22"/>
        </w:rPr>
        <w:tab/>
      </w:r>
      <w:r w:rsidRPr="001A5A40">
        <w:rPr>
          <w:rFonts w:ascii="Arial" w:hAnsi="Arial" w:cs="Arial"/>
          <w:sz w:val="22"/>
          <w:szCs w:val="22"/>
        </w:rPr>
        <w:t xml:space="preserve">Jürgen </w:t>
      </w:r>
      <w:proofErr w:type="spellStart"/>
      <w:r w:rsidRPr="001A5A40">
        <w:rPr>
          <w:rFonts w:ascii="Arial" w:hAnsi="Arial" w:cs="Arial"/>
          <w:sz w:val="22"/>
          <w:szCs w:val="22"/>
        </w:rPr>
        <w:t>Bärtle</w:t>
      </w:r>
      <w:proofErr w:type="spellEnd"/>
      <w:r w:rsidRPr="001A5A40">
        <w:rPr>
          <w:rFonts w:ascii="Arial" w:hAnsi="Arial" w:cs="Arial"/>
          <w:sz w:val="22"/>
          <w:szCs w:val="22"/>
        </w:rPr>
        <w:t xml:space="preserve"> · Fachberater Turniere Bezirk F</w:t>
      </w:r>
    </w:p>
    <w:p w:rsidR="00970BD8" w:rsidRPr="001A5A40" w:rsidRDefault="00970BD8" w:rsidP="00970BD8">
      <w:pPr>
        <w:spacing w:line="340" w:lineRule="atLeast"/>
        <w:contextualSpacing/>
        <w:rPr>
          <w:rFonts w:ascii="Arial" w:hAnsi="Arial" w:cs="Arial"/>
          <w:sz w:val="22"/>
          <w:szCs w:val="22"/>
        </w:rPr>
      </w:pPr>
    </w:p>
    <w:p w:rsidR="00970BD8" w:rsidRPr="001A5A40" w:rsidRDefault="00970BD8" w:rsidP="001A5A40">
      <w:pPr>
        <w:spacing w:line="340" w:lineRule="atLeast"/>
        <w:contextualSpacing/>
        <w:rPr>
          <w:rFonts w:ascii="Arial" w:hAnsi="Arial" w:cs="Arial"/>
          <w:sz w:val="22"/>
          <w:szCs w:val="22"/>
        </w:rPr>
      </w:pPr>
      <w:r w:rsidRPr="001A5A40">
        <w:rPr>
          <w:rFonts w:ascii="Arial" w:hAnsi="Arial" w:cs="Arial"/>
          <w:b/>
          <w:sz w:val="22"/>
          <w:szCs w:val="22"/>
        </w:rPr>
        <w:t>Teilnehmerkreis:</w:t>
      </w:r>
      <w:r w:rsidR="001A5A40" w:rsidRPr="001A5A40">
        <w:rPr>
          <w:rFonts w:ascii="Arial" w:hAnsi="Arial" w:cs="Arial"/>
          <w:b/>
          <w:sz w:val="22"/>
          <w:szCs w:val="22"/>
        </w:rPr>
        <w:tab/>
      </w:r>
      <w:r w:rsidR="001A5A40">
        <w:rPr>
          <w:rFonts w:ascii="Arial" w:hAnsi="Arial" w:cs="Arial"/>
          <w:b/>
          <w:sz w:val="22"/>
          <w:szCs w:val="22"/>
        </w:rPr>
        <w:tab/>
      </w:r>
      <w:r w:rsidRPr="001A5A40">
        <w:rPr>
          <w:rFonts w:ascii="Arial" w:hAnsi="Arial" w:cs="Arial"/>
          <w:sz w:val="22"/>
          <w:szCs w:val="22"/>
        </w:rPr>
        <w:t>Spieler, die Mitglied eines Vereines des DTB sind.</w:t>
      </w:r>
    </w:p>
    <w:p w:rsidR="00970BD8" w:rsidRPr="001A5A40" w:rsidRDefault="00970BD8" w:rsidP="00970BD8">
      <w:pPr>
        <w:spacing w:line="340" w:lineRule="atLeast"/>
        <w:contextualSpacing/>
        <w:rPr>
          <w:rFonts w:ascii="Arial" w:hAnsi="Arial" w:cs="Arial"/>
          <w:sz w:val="22"/>
          <w:szCs w:val="22"/>
        </w:rPr>
      </w:pPr>
    </w:p>
    <w:p w:rsidR="00970BD8" w:rsidRPr="001A5A40" w:rsidRDefault="00970BD8" w:rsidP="00970BD8">
      <w:pPr>
        <w:spacing w:line="340" w:lineRule="atLeast"/>
        <w:contextualSpacing/>
        <w:rPr>
          <w:rFonts w:ascii="Arial" w:hAnsi="Arial" w:cs="Arial"/>
          <w:sz w:val="22"/>
          <w:szCs w:val="22"/>
        </w:rPr>
      </w:pPr>
      <w:r w:rsidRPr="001A5A40">
        <w:rPr>
          <w:rFonts w:ascii="Arial" w:hAnsi="Arial" w:cs="Arial"/>
          <w:b/>
          <w:sz w:val="22"/>
          <w:szCs w:val="22"/>
        </w:rPr>
        <w:t>Wettbewerbe:</w:t>
      </w:r>
      <w:r w:rsidR="001A5A40" w:rsidRPr="001A5A40">
        <w:rPr>
          <w:rFonts w:ascii="Arial" w:hAnsi="Arial" w:cs="Arial"/>
          <w:b/>
          <w:sz w:val="22"/>
          <w:szCs w:val="22"/>
        </w:rPr>
        <w:tab/>
      </w:r>
      <w:r w:rsidR="001A5A40">
        <w:rPr>
          <w:rFonts w:ascii="Arial" w:hAnsi="Arial" w:cs="Arial"/>
          <w:b/>
          <w:sz w:val="22"/>
          <w:szCs w:val="22"/>
        </w:rPr>
        <w:tab/>
      </w:r>
      <w:r w:rsidR="00CC69D9">
        <w:rPr>
          <w:rFonts w:ascii="Arial" w:hAnsi="Arial" w:cs="Arial"/>
          <w:sz w:val="22"/>
          <w:szCs w:val="22"/>
        </w:rPr>
        <w:t>Herren 40: max. 14</w:t>
      </w:r>
      <w:r w:rsidRPr="001A5A40">
        <w:rPr>
          <w:rFonts w:ascii="Arial" w:hAnsi="Arial" w:cs="Arial"/>
          <w:sz w:val="22"/>
          <w:szCs w:val="22"/>
        </w:rPr>
        <w:t xml:space="preserve"> Teilnehmer</w:t>
      </w:r>
    </w:p>
    <w:p w:rsidR="00970BD8" w:rsidRPr="001A5A40" w:rsidRDefault="00CC69D9" w:rsidP="001A5A40">
      <w:pPr>
        <w:spacing w:line="340" w:lineRule="atLeast"/>
        <w:ind w:left="2127" w:firstLine="709"/>
        <w:contextualSpacing/>
        <w:rPr>
          <w:rFonts w:ascii="Arial" w:hAnsi="Arial" w:cs="Arial"/>
          <w:sz w:val="22"/>
          <w:szCs w:val="22"/>
        </w:rPr>
      </w:pPr>
      <w:r>
        <w:rPr>
          <w:rFonts w:ascii="Arial" w:hAnsi="Arial" w:cs="Arial"/>
          <w:sz w:val="22"/>
          <w:szCs w:val="22"/>
        </w:rPr>
        <w:t>Herren 50: max. 14</w:t>
      </w:r>
      <w:r w:rsidR="00970BD8" w:rsidRPr="001A5A40">
        <w:rPr>
          <w:rFonts w:ascii="Arial" w:hAnsi="Arial" w:cs="Arial"/>
          <w:sz w:val="22"/>
          <w:szCs w:val="22"/>
        </w:rPr>
        <w:t xml:space="preserve"> Teilnehmer</w:t>
      </w:r>
    </w:p>
    <w:p w:rsidR="00970BD8" w:rsidRPr="001A5A40" w:rsidRDefault="00970BD8" w:rsidP="00970BD8">
      <w:pPr>
        <w:spacing w:line="340" w:lineRule="atLeast"/>
        <w:contextualSpacing/>
        <w:rPr>
          <w:rFonts w:ascii="Arial" w:hAnsi="Arial" w:cs="Arial"/>
          <w:sz w:val="22"/>
          <w:szCs w:val="22"/>
        </w:rPr>
      </w:pPr>
    </w:p>
    <w:p w:rsidR="00970BD8" w:rsidRPr="001A5A40" w:rsidRDefault="00CC69D9" w:rsidP="001A5A40">
      <w:pPr>
        <w:spacing w:line="340" w:lineRule="atLeast"/>
        <w:ind w:left="2127" w:firstLine="709"/>
        <w:contextualSpacing/>
        <w:rPr>
          <w:rFonts w:ascii="Arial" w:hAnsi="Arial" w:cs="Arial"/>
          <w:sz w:val="22"/>
          <w:szCs w:val="22"/>
        </w:rPr>
      </w:pPr>
      <w:r>
        <w:rPr>
          <w:rFonts w:ascii="Arial" w:hAnsi="Arial" w:cs="Arial"/>
          <w:sz w:val="22"/>
          <w:szCs w:val="22"/>
        </w:rPr>
        <w:t>Maximal 28</w:t>
      </w:r>
      <w:r w:rsidR="00970BD8" w:rsidRPr="001A5A40">
        <w:rPr>
          <w:rFonts w:ascii="Arial" w:hAnsi="Arial" w:cs="Arial"/>
          <w:sz w:val="22"/>
          <w:szCs w:val="22"/>
        </w:rPr>
        <w:t xml:space="preserve"> Teilnehmer insgesamt.</w:t>
      </w:r>
    </w:p>
    <w:p w:rsidR="00970BD8" w:rsidRPr="001A5A40" w:rsidRDefault="00970BD8" w:rsidP="001A5A40">
      <w:pPr>
        <w:spacing w:line="340" w:lineRule="atLeast"/>
        <w:ind w:left="2836"/>
        <w:contextualSpacing/>
        <w:rPr>
          <w:rFonts w:ascii="Arial" w:hAnsi="Arial" w:cs="Arial"/>
          <w:sz w:val="22"/>
          <w:szCs w:val="22"/>
        </w:rPr>
      </w:pPr>
      <w:r w:rsidRPr="001A5A40">
        <w:rPr>
          <w:rFonts w:ascii="Arial" w:hAnsi="Arial" w:cs="Arial"/>
          <w:sz w:val="22"/>
          <w:szCs w:val="22"/>
        </w:rPr>
        <w:t>Der Turnierveranstalter behält sich vor, bei zu geringer</w:t>
      </w:r>
      <w:r w:rsidR="001A5A40" w:rsidRPr="001A5A40">
        <w:rPr>
          <w:rFonts w:ascii="Arial" w:hAnsi="Arial" w:cs="Arial"/>
          <w:sz w:val="22"/>
          <w:szCs w:val="22"/>
        </w:rPr>
        <w:t xml:space="preserve"> </w:t>
      </w:r>
      <w:r w:rsidRPr="001A5A40">
        <w:rPr>
          <w:rFonts w:ascii="Arial" w:hAnsi="Arial" w:cs="Arial"/>
          <w:sz w:val="22"/>
          <w:szCs w:val="22"/>
        </w:rPr>
        <w:t>Teilnehmerzahl Konkurrenzen zusammenzulegen oder zu streichen (zugunsten der Teilnehmerzahl der anderen Konkurrenz).</w:t>
      </w:r>
    </w:p>
    <w:p w:rsidR="00970BD8" w:rsidRPr="001A5A40" w:rsidRDefault="00970BD8" w:rsidP="00970BD8">
      <w:pPr>
        <w:spacing w:line="340" w:lineRule="atLeast"/>
        <w:contextualSpacing/>
        <w:rPr>
          <w:rFonts w:ascii="Arial" w:hAnsi="Arial" w:cs="Arial"/>
          <w:sz w:val="22"/>
          <w:szCs w:val="22"/>
        </w:rPr>
      </w:pPr>
    </w:p>
    <w:p w:rsidR="00970BD8" w:rsidRPr="001A5A40" w:rsidRDefault="00970BD8" w:rsidP="001A5A40">
      <w:pPr>
        <w:spacing w:line="340" w:lineRule="atLeast"/>
        <w:ind w:left="2836"/>
        <w:contextualSpacing/>
        <w:rPr>
          <w:rFonts w:ascii="Arial" w:hAnsi="Arial" w:cs="Arial"/>
          <w:sz w:val="22"/>
          <w:szCs w:val="22"/>
        </w:rPr>
      </w:pPr>
      <w:r w:rsidRPr="001A5A40">
        <w:rPr>
          <w:rFonts w:ascii="Arial" w:hAnsi="Arial" w:cs="Arial"/>
          <w:sz w:val="22"/>
          <w:szCs w:val="22"/>
        </w:rPr>
        <w:t>Der Wettbewerb wird als Tagesturnier im Spiralmodus</w:t>
      </w:r>
      <w:r w:rsidR="001A5A40" w:rsidRPr="001A5A40">
        <w:rPr>
          <w:rFonts w:ascii="Arial" w:hAnsi="Arial" w:cs="Arial"/>
          <w:sz w:val="22"/>
          <w:szCs w:val="22"/>
        </w:rPr>
        <w:t xml:space="preserve"> </w:t>
      </w:r>
      <w:r w:rsidRPr="001A5A40">
        <w:rPr>
          <w:rFonts w:ascii="Arial" w:hAnsi="Arial" w:cs="Arial"/>
          <w:sz w:val="22"/>
          <w:szCs w:val="22"/>
        </w:rPr>
        <w:t xml:space="preserve">ausgetragen. Annahme nach Meldeeingang. </w:t>
      </w:r>
    </w:p>
    <w:p w:rsidR="00970BD8" w:rsidRPr="001A5A40" w:rsidRDefault="00970BD8" w:rsidP="001A5A40">
      <w:pPr>
        <w:spacing w:line="340" w:lineRule="atLeast"/>
        <w:ind w:left="2127" w:firstLine="709"/>
        <w:contextualSpacing/>
        <w:rPr>
          <w:rFonts w:ascii="Arial" w:hAnsi="Arial" w:cs="Arial"/>
          <w:sz w:val="22"/>
          <w:szCs w:val="22"/>
        </w:rPr>
      </w:pPr>
      <w:r w:rsidRPr="001A5A40">
        <w:rPr>
          <w:rFonts w:ascii="Arial" w:hAnsi="Arial" w:cs="Arial"/>
          <w:sz w:val="22"/>
          <w:szCs w:val="22"/>
        </w:rPr>
        <w:t>Der Veranstalter kann Wildcards vergeben.</w:t>
      </w:r>
    </w:p>
    <w:p w:rsidR="00970BD8" w:rsidRPr="001A5A40" w:rsidRDefault="00970BD8" w:rsidP="00970BD8">
      <w:pPr>
        <w:spacing w:line="340" w:lineRule="atLeast"/>
        <w:contextualSpacing/>
        <w:rPr>
          <w:rFonts w:ascii="Arial" w:hAnsi="Arial" w:cs="Arial"/>
          <w:sz w:val="22"/>
          <w:szCs w:val="22"/>
        </w:rPr>
      </w:pPr>
    </w:p>
    <w:p w:rsidR="001A5A40" w:rsidRPr="001A5A40" w:rsidRDefault="001A5A40" w:rsidP="00970BD8">
      <w:pPr>
        <w:spacing w:line="340" w:lineRule="atLeast"/>
        <w:contextualSpacing/>
        <w:rPr>
          <w:rFonts w:ascii="Arial" w:hAnsi="Arial" w:cs="Arial"/>
          <w:sz w:val="22"/>
          <w:szCs w:val="22"/>
        </w:rPr>
      </w:pPr>
    </w:p>
    <w:p w:rsidR="001A5A40" w:rsidRPr="001A5A40" w:rsidRDefault="001A5A40" w:rsidP="00970BD8">
      <w:pPr>
        <w:spacing w:line="340" w:lineRule="atLeast"/>
        <w:contextualSpacing/>
        <w:rPr>
          <w:rFonts w:ascii="Arial" w:hAnsi="Arial" w:cs="Arial"/>
          <w:sz w:val="22"/>
          <w:szCs w:val="22"/>
        </w:rPr>
      </w:pPr>
    </w:p>
    <w:p w:rsidR="001A5A40" w:rsidRPr="001A5A40" w:rsidRDefault="001A5A40" w:rsidP="00970BD8">
      <w:pPr>
        <w:spacing w:line="340" w:lineRule="atLeast"/>
        <w:contextualSpacing/>
        <w:rPr>
          <w:rFonts w:ascii="Arial" w:hAnsi="Arial" w:cs="Arial"/>
          <w:sz w:val="22"/>
          <w:szCs w:val="22"/>
        </w:rPr>
      </w:pPr>
    </w:p>
    <w:p w:rsidR="001A5A40" w:rsidRPr="001A5A40" w:rsidRDefault="001A5A40" w:rsidP="00970BD8">
      <w:pPr>
        <w:spacing w:line="340" w:lineRule="atLeast"/>
        <w:contextualSpacing/>
        <w:rPr>
          <w:rFonts w:ascii="Arial" w:hAnsi="Arial" w:cs="Arial"/>
          <w:sz w:val="22"/>
          <w:szCs w:val="22"/>
        </w:rPr>
      </w:pPr>
    </w:p>
    <w:p w:rsidR="001A5A40" w:rsidRPr="001A5A40" w:rsidRDefault="001A5A40" w:rsidP="00970BD8">
      <w:pPr>
        <w:spacing w:line="340" w:lineRule="atLeast"/>
        <w:contextualSpacing/>
        <w:rPr>
          <w:rFonts w:ascii="Arial" w:hAnsi="Arial" w:cs="Arial"/>
          <w:sz w:val="22"/>
          <w:szCs w:val="22"/>
        </w:rPr>
      </w:pPr>
    </w:p>
    <w:p w:rsidR="001A5A40" w:rsidRPr="001A5A40" w:rsidRDefault="001A5A40" w:rsidP="00970BD8">
      <w:pPr>
        <w:spacing w:line="340" w:lineRule="atLeast"/>
        <w:contextualSpacing/>
        <w:rPr>
          <w:rFonts w:ascii="Arial" w:hAnsi="Arial" w:cs="Arial"/>
          <w:sz w:val="22"/>
          <w:szCs w:val="22"/>
        </w:rPr>
      </w:pPr>
    </w:p>
    <w:p w:rsidR="001A5A40" w:rsidRPr="001A5A40" w:rsidRDefault="001A5A40" w:rsidP="00970BD8">
      <w:pPr>
        <w:spacing w:line="340" w:lineRule="atLeast"/>
        <w:contextualSpacing/>
        <w:rPr>
          <w:rFonts w:ascii="Arial" w:hAnsi="Arial" w:cs="Arial"/>
          <w:sz w:val="22"/>
          <w:szCs w:val="22"/>
        </w:rPr>
      </w:pPr>
    </w:p>
    <w:p w:rsidR="00970BD8" w:rsidRPr="001A5A40" w:rsidRDefault="00970BD8" w:rsidP="001A5A40">
      <w:pPr>
        <w:spacing w:line="340" w:lineRule="atLeast"/>
        <w:ind w:left="2835" w:hanging="2835"/>
        <w:contextualSpacing/>
        <w:rPr>
          <w:rFonts w:ascii="Arial" w:hAnsi="Arial" w:cs="Arial"/>
          <w:sz w:val="22"/>
          <w:szCs w:val="22"/>
        </w:rPr>
      </w:pPr>
      <w:r w:rsidRPr="001A5A40">
        <w:rPr>
          <w:rFonts w:ascii="Arial" w:hAnsi="Arial" w:cs="Arial"/>
          <w:b/>
          <w:sz w:val="22"/>
          <w:szCs w:val="22"/>
        </w:rPr>
        <w:t>Bestimmungen:</w:t>
      </w:r>
      <w:r w:rsidR="001A5A40" w:rsidRPr="001A5A40">
        <w:rPr>
          <w:rFonts w:ascii="Arial" w:hAnsi="Arial" w:cs="Arial"/>
          <w:sz w:val="22"/>
          <w:szCs w:val="22"/>
        </w:rPr>
        <w:tab/>
      </w:r>
      <w:r w:rsidR="001A5A40">
        <w:rPr>
          <w:rFonts w:ascii="Arial" w:hAnsi="Arial" w:cs="Arial"/>
          <w:sz w:val="22"/>
          <w:szCs w:val="22"/>
        </w:rPr>
        <w:tab/>
      </w:r>
      <w:r w:rsidRPr="001A5A40">
        <w:rPr>
          <w:rFonts w:ascii="Arial" w:hAnsi="Arial" w:cs="Arial"/>
          <w:sz w:val="22"/>
          <w:szCs w:val="22"/>
        </w:rPr>
        <w:t>Tennisregeln der ITF. Die T</w:t>
      </w:r>
      <w:r w:rsidR="001A5A40" w:rsidRPr="001A5A40">
        <w:rPr>
          <w:rFonts w:ascii="Arial" w:hAnsi="Arial" w:cs="Arial"/>
          <w:sz w:val="22"/>
          <w:szCs w:val="22"/>
        </w:rPr>
        <w:t>eilnehmer</w:t>
      </w:r>
      <w:r w:rsidRPr="001A5A40">
        <w:rPr>
          <w:rFonts w:ascii="Arial" w:hAnsi="Arial" w:cs="Arial"/>
          <w:sz w:val="22"/>
          <w:szCs w:val="22"/>
        </w:rPr>
        <w:t xml:space="preserve"> unterwerfen sich mit ihrer Nennung der Satzung und den Ordnungen des DTB. Es gelten die Bestimmungen der DTB- und WTB-Richtlinien für LK-Turniere. Es entscheidet der Gewinn von 2 Sätzen. Die ITF-Tennisregel 6b kommt zur Anwendung (Tie-Break-Satz). Ein erforderlicher 3. Satz wird als Match-Tie-Break gespielt.</w:t>
      </w:r>
    </w:p>
    <w:p w:rsidR="00970BD8" w:rsidRPr="001A5A40" w:rsidRDefault="00970BD8" w:rsidP="00970BD8">
      <w:pPr>
        <w:spacing w:line="340" w:lineRule="atLeast"/>
        <w:contextualSpacing/>
        <w:rPr>
          <w:rFonts w:ascii="Arial" w:hAnsi="Arial" w:cs="Arial"/>
          <w:sz w:val="22"/>
          <w:szCs w:val="22"/>
        </w:rPr>
      </w:pPr>
    </w:p>
    <w:p w:rsidR="00970BD8" w:rsidRPr="001A5A40" w:rsidRDefault="00970BD8" w:rsidP="00970BD8">
      <w:pPr>
        <w:spacing w:line="340" w:lineRule="atLeast"/>
        <w:contextualSpacing/>
        <w:rPr>
          <w:rFonts w:ascii="Arial" w:hAnsi="Arial" w:cs="Arial"/>
          <w:sz w:val="22"/>
          <w:szCs w:val="22"/>
        </w:rPr>
      </w:pPr>
      <w:proofErr w:type="spellStart"/>
      <w:r w:rsidRPr="001A5A40">
        <w:rPr>
          <w:rFonts w:ascii="Arial" w:hAnsi="Arial" w:cs="Arial"/>
          <w:b/>
          <w:sz w:val="22"/>
          <w:szCs w:val="22"/>
        </w:rPr>
        <w:t>Nenngeld</w:t>
      </w:r>
      <w:proofErr w:type="spellEnd"/>
      <w:r w:rsidRPr="001A5A40">
        <w:rPr>
          <w:rFonts w:ascii="Arial" w:hAnsi="Arial" w:cs="Arial"/>
          <w:b/>
          <w:sz w:val="22"/>
          <w:szCs w:val="22"/>
        </w:rPr>
        <w:t>:</w:t>
      </w:r>
      <w:r w:rsidRPr="001A5A40">
        <w:rPr>
          <w:rFonts w:ascii="Arial" w:hAnsi="Arial" w:cs="Arial"/>
          <w:sz w:val="22"/>
          <w:szCs w:val="22"/>
        </w:rPr>
        <w:tab/>
      </w:r>
      <w:r w:rsidRPr="001A5A40">
        <w:rPr>
          <w:rFonts w:ascii="Arial" w:hAnsi="Arial" w:cs="Arial"/>
          <w:sz w:val="22"/>
          <w:szCs w:val="22"/>
        </w:rPr>
        <w:tab/>
      </w:r>
      <w:r w:rsidR="001A5A40">
        <w:rPr>
          <w:rFonts w:ascii="Arial" w:hAnsi="Arial" w:cs="Arial"/>
          <w:sz w:val="22"/>
          <w:szCs w:val="22"/>
        </w:rPr>
        <w:tab/>
      </w:r>
      <w:r w:rsidRPr="001A5A40">
        <w:rPr>
          <w:rFonts w:ascii="Arial" w:hAnsi="Arial" w:cs="Arial"/>
          <w:sz w:val="22"/>
          <w:szCs w:val="22"/>
        </w:rPr>
        <w:t>35 € incl. 5 € DTB-Teilnehmerentgelt</w:t>
      </w:r>
      <w:r w:rsidRPr="001A5A40">
        <w:rPr>
          <w:rFonts w:ascii="Arial" w:hAnsi="Arial" w:cs="Arial"/>
          <w:sz w:val="22"/>
          <w:szCs w:val="22"/>
        </w:rPr>
        <w:tab/>
      </w:r>
    </w:p>
    <w:p w:rsidR="00970BD8" w:rsidRPr="001A5A40" w:rsidRDefault="00970BD8" w:rsidP="001A5A40">
      <w:pPr>
        <w:spacing w:line="340" w:lineRule="atLeast"/>
        <w:ind w:left="2836"/>
        <w:contextualSpacing/>
        <w:rPr>
          <w:rFonts w:ascii="Arial" w:hAnsi="Arial" w:cs="Arial"/>
          <w:sz w:val="22"/>
          <w:szCs w:val="22"/>
        </w:rPr>
      </w:pPr>
      <w:r w:rsidRPr="001A5A40">
        <w:rPr>
          <w:rFonts w:ascii="Arial" w:hAnsi="Arial" w:cs="Arial"/>
          <w:sz w:val="22"/>
          <w:szCs w:val="22"/>
        </w:rPr>
        <w:t>Eine Erstattung des Nenngeldes nach erfolgter Auslosung ist nicht möglich.</w:t>
      </w:r>
    </w:p>
    <w:p w:rsidR="00970BD8" w:rsidRPr="001A5A40" w:rsidRDefault="00970BD8" w:rsidP="00970BD8">
      <w:pPr>
        <w:spacing w:line="340" w:lineRule="atLeast"/>
        <w:contextualSpacing/>
        <w:rPr>
          <w:rFonts w:ascii="Arial" w:hAnsi="Arial" w:cs="Arial"/>
          <w:sz w:val="22"/>
          <w:szCs w:val="22"/>
        </w:rPr>
      </w:pPr>
    </w:p>
    <w:p w:rsidR="00CC69D9" w:rsidRDefault="00970BD8" w:rsidP="00970BD8">
      <w:pPr>
        <w:spacing w:line="340" w:lineRule="atLeast"/>
        <w:contextualSpacing/>
        <w:rPr>
          <w:rFonts w:ascii="Arial" w:hAnsi="Arial" w:cs="Arial"/>
          <w:sz w:val="22"/>
          <w:szCs w:val="22"/>
        </w:rPr>
      </w:pPr>
      <w:r w:rsidRPr="001A5A40">
        <w:rPr>
          <w:rFonts w:ascii="Arial" w:hAnsi="Arial" w:cs="Arial"/>
          <w:b/>
          <w:sz w:val="22"/>
          <w:szCs w:val="22"/>
        </w:rPr>
        <w:t>Meldung:</w:t>
      </w:r>
      <w:r w:rsidR="001A5A40" w:rsidRPr="001A5A40">
        <w:rPr>
          <w:rFonts w:ascii="Arial" w:hAnsi="Arial" w:cs="Arial"/>
          <w:sz w:val="22"/>
          <w:szCs w:val="22"/>
        </w:rPr>
        <w:tab/>
      </w:r>
      <w:r w:rsidR="001A5A40" w:rsidRPr="001A5A40">
        <w:rPr>
          <w:rFonts w:ascii="Arial" w:hAnsi="Arial" w:cs="Arial"/>
          <w:sz w:val="22"/>
          <w:szCs w:val="22"/>
        </w:rPr>
        <w:tab/>
      </w:r>
      <w:r w:rsidR="001A5A40">
        <w:rPr>
          <w:rFonts w:ascii="Arial" w:hAnsi="Arial" w:cs="Arial"/>
          <w:sz w:val="22"/>
          <w:szCs w:val="22"/>
        </w:rPr>
        <w:tab/>
      </w:r>
      <w:r w:rsidR="001A5A40" w:rsidRPr="001A5A40">
        <w:rPr>
          <w:rFonts w:ascii="Arial" w:hAnsi="Arial" w:cs="Arial"/>
          <w:sz w:val="22"/>
          <w:szCs w:val="22"/>
        </w:rPr>
        <w:t xml:space="preserve">Onlinemeldung über </w:t>
      </w:r>
      <w:hyperlink r:id="rId9" w:history="1">
        <w:r w:rsidR="00CC69D9" w:rsidRPr="0070610A">
          <w:rPr>
            <w:rStyle w:val="Hyperlink"/>
            <w:rFonts w:ascii="Arial" w:hAnsi="Arial" w:cs="Arial"/>
            <w:sz w:val="22"/>
            <w:szCs w:val="22"/>
          </w:rPr>
          <w:t>www.mybigpoint.tennis.de</w:t>
        </w:r>
      </w:hyperlink>
      <w:r w:rsidR="00CC69D9">
        <w:rPr>
          <w:rFonts w:ascii="Arial" w:hAnsi="Arial" w:cs="Arial"/>
          <w:sz w:val="22"/>
          <w:szCs w:val="22"/>
        </w:rPr>
        <w:t xml:space="preserve"> </w:t>
      </w:r>
    </w:p>
    <w:p w:rsidR="00970BD8" w:rsidRPr="001A5A40" w:rsidRDefault="00970BD8" w:rsidP="00CC69D9">
      <w:pPr>
        <w:spacing w:line="340" w:lineRule="atLeast"/>
        <w:ind w:left="2127" w:firstLine="709"/>
        <w:contextualSpacing/>
        <w:rPr>
          <w:rFonts w:ascii="Arial" w:hAnsi="Arial" w:cs="Arial"/>
          <w:sz w:val="22"/>
          <w:szCs w:val="22"/>
        </w:rPr>
      </w:pPr>
      <w:r w:rsidRPr="001A5A40">
        <w:rPr>
          <w:rFonts w:ascii="Arial" w:hAnsi="Arial" w:cs="Arial"/>
          <w:sz w:val="22"/>
          <w:szCs w:val="22"/>
        </w:rPr>
        <w:t>(</w:t>
      </w:r>
      <w:r w:rsidR="001A5A40" w:rsidRPr="001A5A40">
        <w:rPr>
          <w:rFonts w:ascii="Arial" w:hAnsi="Arial" w:cs="Arial"/>
          <w:sz w:val="22"/>
          <w:szCs w:val="22"/>
        </w:rPr>
        <w:t>Barzahlung vor Ort</w:t>
      </w:r>
      <w:r w:rsidR="00CC69D9">
        <w:rPr>
          <w:rFonts w:ascii="Arial" w:hAnsi="Arial" w:cs="Arial"/>
          <w:sz w:val="22"/>
          <w:szCs w:val="22"/>
        </w:rPr>
        <w:t>)</w:t>
      </w:r>
    </w:p>
    <w:p w:rsidR="00970BD8" w:rsidRPr="001A5A40" w:rsidRDefault="00970BD8" w:rsidP="00970BD8">
      <w:pPr>
        <w:spacing w:line="340" w:lineRule="atLeast"/>
        <w:contextualSpacing/>
        <w:rPr>
          <w:rFonts w:ascii="Arial" w:hAnsi="Arial" w:cs="Arial"/>
          <w:sz w:val="22"/>
          <w:szCs w:val="22"/>
        </w:rPr>
      </w:pPr>
    </w:p>
    <w:p w:rsidR="00970BD8" w:rsidRPr="001A5A40" w:rsidRDefault="00970BD8" w:rsidP="00970BD8">
      <w:pPr>
        <w:spacing w:line="340" w:lineRule="atLeast"/>
        <w:contextualSpacing/>
        <w:rPr>
          <w:rFonts w:ascii="Arial" w:hAnsi="Arial" w:cs="Arial"/>
          <w:sz w:val="28"/>
          <w:szCs w:val="28"/>
        </w:rPr>
      </w:pPr>
      <w:r w:rsidRPr="001A5A40">
        <w:rPr>
          <w:rFonts w:ascii="Arial" w:hAnsi="Arial" w:cs="Arial"/>
          <w:b/>
          <w:sz w:val="22"/>
          <w:szCs w:val="22"/>
        </w:rPr>
        <w:t>Meldeschluss:</w:t>
      </w:r>
      <w:r w:rsidRPr="001A5A40">
        <w:rPr>
          <w:rFonts w:ascii="Arial" w:hAnsi="Arial" w:cs="Arial"/>
          <w:sz w:val="22"/>
          <w:szCs w:val="22"/>
        </w:rPr>
        <w:tab/>
      </w:r>
      <w:r w:rsidR="001A5A40">
        <w:rPr>
          <w:rFonts w:ascii="Arial" w:hAnsi="Arial" w:cs="Arial"/>
          <w:sz w:val="22"/>
          <w:szCs w:val="22"/>
        </w:rPr>
        <w:tab/>
      </w:r>
      <w:r w:rsidR="00CC69D9">
        <w:rPr>
          <w:rFonts w:ascii="Arial" w:hAnsi="Arial" w:cs="Arial"/>
          <w:sz w:val="28"/>
          <w:szCs w:val="28"/>
        </w:rPr>
        <w:t>Dienstag</w:t>
      </w:r>
      <w:r w:rsidRPr="001A5A40">
        <w:rPr>
          <w:rFonts w:ascii="Arial" w:hAnsi="Arial" w:cs="Arial"/>
          <w:sz w:val="28"/>
          <w:szCs w:val="28"/>
        </w:rPr>
        <w:t xml:space="preserve">, </w:t>
      </w:r>
      <w:r w:rsidR="00CC69D9">
        <w:rPr>
          <w:rFonts w:ascii="Arial" w:hAnsi="Arial" w:cs="Arial"/>
          <w:sz w:val="28"/>
          <w:szCs w:val="28"/>
        </w:rPr>
        <w:t>30</w:t>
      </w:r>
      <w:r w:rsidR="001A5A40">
        <w:rPr>
          <w:rFonts w:ascii="Arial" w:hAnsi="Arial" w:cs="Arial"/>
          <w:sz w:val="28"/>
          <w:szCs w:val="28"/>
        </w:rPr>
        <w:t xml:space="preserve">. </w:t>
      </w:r>
      <w:r w:rsidR="00CC69D9">
        <w:rPr>
          <w:rFonts w:ascii="Arial" w:hAnsi="Arial" w:cs="Arial"/>
          <w:sz w:val="28"/>
          <w:szCs w:val="28"/>
        </w:rPr>
        <w:t>April</w:t>
      </w:r>
      <w:r w:rsidR="001A5A40">
        <w:rPr>
          <w:rFonts w:ascii="Arial" w:hAnsi="Arial" w:cs="Arial"/>
          <w:sz w:val="28"/>
          <w:szCs w:val="28"/>
        </w:rPr>
        <w:t xml:space="preserve"> 202</w:t>
      </w:r>
      <w:r w:rsidR="00CC69D9">
        <w:rPr>
          <w:rFonts w:ascii="Arial" w:hAnsi="Arial" w:cs="Arial"/>
          <w:sz w:val="28"/>
          <w:szCs w:val="28"/>
        </w:rPr>
        <w:t>4</w:t>
      </w:r>
      <w:r w:rsidR="001A5A40">
        <w:rPr>
          <w:rFonts w:ascii="Arial" w:hAnsi="Arial" w:cs="Arial"/>
          <w:sz w:val="28"/>
          <w:szCs w:val="28"/>
        </w:rPr>
        <w:t xml:space="preserve"> - </w:t>
      </w:r>
      <w:r w:rsidRPr="001A5A40">
        <w:rPr>
          <w:rFonts w:ascii="Arial" w:hAnsi="Arial" w:cs="Arial"/>
          <w:sz w:val="28"/>
          <w:szCs w:val="28"/>
        </w:rPr>
        <w:t>23:59 Uhr</w:t>
      </w:r>
      <w:r w:rsidR="001A5A40">
        <w:rPr>
          <w:rFonts w:ascii="Arial" w:hAnsi="Arial" w:cs="Arial"/>
          <w:sz w:val="28"/>
          <w:szCs w:val="28"/>
        </w:rPr>
        <w:t xml:space="preserve"> </w:t>
      </w:r>
    </w:p>
    <w:p w:rsidR="00970BD8" w:rsidRPr="001A5A40" w:rsidRDefault="00970BD8" w:rsidP="00970BD8">
      <w:pPr>
        <w:spacing w:line="340" w:lineRule="atLeast"/>
        <w:contextualSpacing/>
        <w:rPr>
          <w:rFonts w:ascii="Arial" w:hAnsi="Arial" w:cs="Arial"/>
          <w:sz w:val="22"/>
          <w:szCs w:val="22"/>
        </w:rPr>
      </w:pPr>
    </w:p>
    <w:p w:rsidR="00970BD8" w:rsidRPr="001A5A40" w:rsidRDefault="00970BD8" w:rsidP="00970BD8">
      <w:pPr>
        <w:spacing w:line="340" w:lineRule="atLeast"/>
        <w:contextualSpacing/>
        <w:rPr>
          <w:rFonts w:ascii="Arial" w:hAnsi="Arial" w:cs="Arial"/>
          <w:sz w:val="22"/>
          <w:szCs w:val="22"/>
        </w:rPr>
      </w:pPr>
      <w:r w:rsidRPr="001A5A40">
        <w:rPr>
          <w:rFonts w:ascii="Arial" w:hAnsi="Arial" w:cs="Arial"/>
          <w:b/>
          <w:sz w:val="22"/>
          <w:szCs w:val="22"/>
        </w:rPr>
        <w:t>Auslosung:</w:t>
      </w:r>
      <w:r w:rsidRPr="001A5A40">
        <w:rPr>
          <w:rFonts w:ascii="Arial" w:hAnsi="Arial" w:cs="Arial"/>
          <w:sz w:val="22"/>
          <w:szCs w:val="22"/>
        </w:rPr>
        <w:tab/>
      </w:r>
      <w:r w:rsidRPr="001A5A40">
        <w:rPr>
          <w:rFonts w:ascii="Arial" w:hAnsi="Arial" w:cs="Arial"/>
          <w:sz w:val="22"/>
          <w:szCs w:val="22"/>
        </w:rPr>
        <w:tab/>
      </w:r>
      <w:r w:rsidR="001A5A40">
        <w:rPr>
          <w:rFonts w:ascii="Arial" w:hAnsi="Arial" w:cs="Arial"/>
          <w:sz w:val="22"/>
          <w:szCs w:val="22"/>
        </w:rPr>
        <w:tab/>
      </w:r>
      <w:r w:rsidR="00CC69D9" w:rsidRPr="00CC69D9">
        <w:rPr>
          <w:rFonts w:ascii="Arial" w:hAnsi="Arial" w:cs="Arial"/>
          <w:sz w:val="22"/>
          <w:szCs w:val="22"/>
        </w:rPr>
        <w:t xml:space="preserve">Mittwoch, 01. Mai 2024 </w:t>
      </w:r>
      <w:r w:rsidR="001A5A40">
        <w:rPr>
          <w:rFonts w:ascii="Arial" w:hAnsi="Arial" w:cs="Arial"/>
          <w:sz w:val="22"/>
          <w:szCs w:val="22"/>
        </w:rPr>
        <w:t>-</w:t>
      </w:r>
      <w:r w:rsidR="00CC69D9">
        <w:rPr>
          <w:rFonts w:ascii="Arial" w:hAnsi="Arial" w:cs="Arial"/>
          <w:sz w:val="22"/>
          <w:szCs w:val="22"/>
        </w:rPr>
        <w:t xml:space="preserve"> 09</w:t>
      </w:r>
      <w:r w:rsidRPr="001A5A40">
        <w:rPr>
          <w:rFonts w:ascii="Arial" w:hAnsi="Arial" w:cs="Arial"/>
          <w:sz w:val="22"/>
          <w:szCs w:val="22"/>
        </w:rPr>
        <w:t>:00 Uhr</w:t>
      </w:r>
    </w:p>
    <w:p w:rsidR="00970BD8" w:rsidRPr="001A5A40" w:rsidRDefault="00970BD8" w:rsidP="001A5A40">
      <w:pPr>
        <w:spacing w:line="340" w:lineRule="atLeast"/>
        <w:ind w:left="2127" w:firstLine="709"/>
        <w:contextualSpacing/>
        <w:rPr>
          <w:rFonts w:ascii="Arial" w:hAnsi="Arial" w:cs="Arial"/>
          <w:sz w:val="22"/>
          <w:szCs w:val="22"/>
        </w:rPr>
      </w:pPr>
      <w:r w:rsidRPr="001A5A40">
        <w:rPr>
          <w:rFonts w:ascii="Arial" w:hAnsi="Arial" w:cs="Arial"/>
          <w:sz w:val="22"/>
          <w:szCs w:val="22"/>
        </w:rPr>
        <w:t>im Vereins</w:t>
      </w:r>
      <w:r w:rsidR="001A5A40">
        <w:rPr>
          <w:rFonts w:ascii="Arial" w:hAnsi="Arial" w:cs="Arial"/>
          <w:sz w:val="22"/>
          <w:szCs w:val="22"/>
        </w:rPr>
        <w:t>heim der</w:t>
      </w:r>
      <w:r w:rsidRPr="001A5A40">
        <w:rPr>
          <w:rFonts w:ascii="Arial" w:hAnsi="Arial" w:cs="Arial"/>
          <w:sz w:val="22"/>
          <w:szCs w:val="22"/>
        </w:rPr>
        <w:t xml:space="preserve"> T</w:t>
      </w:r>
      <w:r w:rsidR="001A5A40">
        <w:rPr>
          <w:rFonts w:ascii="Arial" w:hAnsi="Arial" w:cs="Arial"/>
          <w:sz w:val="22"/>
          <w:szCs w:val="22"/>
        </w:rPr>
        <w:t>F Birkenhard</w:t>
      </w:r>
      <w:r w:rsidRPr="001A5A40">
        <w:rPr>
          <w:rFonts w:ascii="Arial" w:hAnsi="Arial" w:cs="Arial"/>
          <w:sz w:val="22"/>
          <w:szCs w:val="22"/>
        </w:rPr>
        <w:t>.</w:t>
      </w:r>
    </w:p>
    <w:p w:rsidR="00970BD8" w:rsidRPr="001A5A40" w:rsidRDefault="00970BD8" w:rsidP="00970BD8">
      <w:pPr>
        <w:spacing w:line="340" w:lineRule="atLeast"/>
        <w:contextualSpacing/>
        <w:rPr>
          <w:rFonts w:ascii="Arial" w:hAnsi="Arial" w:cs="Arial"/>
          <w:sz w:val="22"/>
          <w:szCs w:val="22"/>
        </w:rPr>
      </w:pPr>
    </w:p>
    <w:p w:rsidR="00970BD8" w:rsidRPr="001A5A40" w:rsidRDefault="00970BD8" w:rsidP="00970BD8">
      <w:pPr>
        <w:spacing w:line="340" w:lineRule="atLeast"/>
        <w:contextualSpacing/>
        <w:rPr>
          <w:rFonts w:ascii="Arial" w:hAnsi="Arial" w:cs="Arial"/>
          <w:sz w:val="22"/>
          <w:szCs w:val="22"/>
        </w:rPr>
      </w:pPr>
      <w:r w:rsidRPr="001A5A40">
        <w:rPr>
          <w:rFonts w:ascii="Arial" w:hAnsi="Arial" w:cs="Arial"/>
          <w:b/>
          <w:sz w:val="22"/>
          <w:szCs w:val="22"/>
        </w:rPr>
        <w:t>Ballmarke:</w:t>
      </w:r>
      <w:r w:rsidRPr="001A5A40">
        <w:rPr>
          <w:rFonts w:ascii="Arial" w:hAnsi="Arial" w:cs="Arial"/>
          <w:sz w:val="22"/>
          <w:szCs w:val="22"/>
        </w:rPr>
        <w:tab/>
      </w:r>
      <w:r w:rsidRPr="001A5A40">
        <w:rPr>
          <w:rFonts w:ascii="Arial" w:hAnsi="Arial" w:cs="Arial"/>
          <w:sz w:val="22"/>
          <w:szCs w:val="22"/>
        </w:rPr>
        <w:tab/>
      </w:r>
      <w:r w:rsidR="001A5A40">
        <w:rPr>
          <w:rFonts w:ascii="Arial" w:hAnsi="Arial" w:cs="Arial"/>
          <w:sz w:val="22"/>
          <w:szCs w:val="22"/>
        </w:rPr>
        <w:tab/>
      </w:r>
      <w:r w:rsidRPr="001A5A40">
        <w:rPr>
          <w:rFonts w:ascii="Arial" w:hAnsi="Arial" w:cs="Arial"/>
          <w:sz w:val="22"/>
          <w:szCs w:val="22"/>
        </w:rPr>
        <w:t xml:space="preserve">HEAD WTB </w:t>
      </w:r>
      <w:proofErr w:type="spellStart"/>
      <w:r w:rsidRPr="001A5A40">
        <w:rPr>
          <w:rFonts w:ascii="Arial" w:hAnsi="Arial" w:cs="Arial"/>
          <w:sz w:val="22"/>
          <w:szCs w:val="22"/>
        </w:rPr>
        <w:t>One</w:t>
      </w:r>
      <w:proofErr w:type="spellEnd"/>
      <w:r w:rsidRPr="001A5A40">
        <w:rPr>
          <w:rFonts w:ascii="Arial" w:hAnsi="Arial" w:cs="Arial"/>
          <w:sz w:val="22"/>
          <w:szCs w:val="22"/>
        </w:rPr>
        <w:t>; 3 neue Bälle zu jedem 1. Spiel eines Spielers.</w:t>
      </w:r>
    </w:p>
    <w:p w:rsidR="00970BD8" w:rsidRPr="001A5A40" w:rsidRDefault="00970BD8" w:rsidP="00970BD8">
      <w:pPr>
        <w:spacing w:line="340" w:lineRule="atLeast"/>
        <w:contextualSpacing/>
        <w:rPr>
          <w:rFonts w:ascii="Arial" w:hAnsi="Arial" w:cs="Arial"/>
          <w:sz w:val="22"/>
          <w:szCs w:val="22"/>
        </w:rPr>
      </w:pPr>
    </w:p>
    <w:p w:rsidR="00970BD8" w:rsidRDefault="00970BD8" w:rsidP="00970BD8">
      <w:pPr>
        <w:spacing w:line="340" w:lineRule="atLeast"/>
        <w:contextualSpacing/>
        <w:rPr>
          <w:rFonts w:ascii="Arial" w:hAnsi="Arial" w:cs="Arial"/>
          <w:sz w:val="22"/>
          <w:szCs w:val="22"/>
        </w:rPr>
      </w:pPr>
      <w:r w:rsidRPr="001A5A40">
        <w:rPr>
          <w:rFonts w:ascii="Arial" w:hAnsi="Arial" w:cs="Arial"/>
          <w:b/>
          <w:sz w:val="22"/>
          <w:szCs w:val="22"/>
        </w:rPr>
        <w:t>Turnierausschuss:</w:t>
      </w:r>
      <w:r w:rsidRPr="001A5A40">
        <w:rPr>
          <w:rFonts w:ascii="Arial" w:hAnsi="Arial" w:cs="Arial"/>
          <w:sz w:val="22"/>
          <w:szCs w:val="22"/>
        </w:rPr>
        <w:tab/>
      </w:r>
      <w:r w:rsidR="001A5A40">
        <w:rPr>
          <w:rFonts w:ascii="Arial" w:hAnsi="Arial" w:cs="Arial"/>
          <w:sz w:val="22"/>
          <w:szCs w:val="22"/>
        </w:rPr>
        <w:tab/>
        <w:t>Michael Schoch (zweiter Vorstand)</w:t>
      </w:r>
    </w:p>
    <w:p w:rsidR="001A5A40" w:rsidRPr="001A5A40" w:rsidRDefault="001A5A40" w:rsidP="00970BD8">
      <w:pPr>
        <w:spacing w:line="340" w:lineRule="atLeast"/>
        <w:contextual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Martin Zell (Sportwart)</w:t>
      </w:r>
    </w:p>
    <w:p w:rsidR="00970BD8" w:rsidRPr="001A5A40" w:rsidRDefault="00970BD8" w:rsidP="00970BD8">
      <w:pPr>
        <w:spacing w:line="340" w:lineRule="atLeast"/>
        <w:contextualSpacing/>
        <w:rPr>
          <w:rFonts w:ascii="Arial" w:hAnsi="Arial" w:cs="Arial"/>
          <w:sz w:val="22"/>
          <w:szCs w:val="22"/>
        </w:rPr>
      </w:pPr>
    </w:p>
    <w:p w:rsidR="00970BD8" w:rsidRDefault="00970BD8" w:rsidP="00970BD8">
      <w:pPr>
        <w:spacing w:line="340" w:lineRule="atLeast"/>
        <w:contextualSpacing/>
        <w:rPr>
          <w:rFonts w:ascii="Arial" w:hAnsi="Arial" w:cs="Arial"/>
          <w:sz w:val="22"/>
          <w:szCs w:val="22"/>
        </w:rPr>
      </w:pPr>
      <w:r w:rsidRPr="001A5A40">
        <w:rPr>
          <w:rFonts w:ascii="Arial" w:hAnsi="Arial" w:cs="Arial"/>
          <w:b/>
          <w:sz w:val="22"/>
          <w:szCs w:val="22"/>
        </w:rPr>
        <w:t>Turnierleitung:</w:t>
      </w:r>
      <w:r w:rsidRPr="001A5A40">
        <w:rPr>
          <w:rFonts w:ascii="Arial" w:hAnsi="Arial" w:cs="Arial"/>
          <w:b/>
          <w:sz w:val="22"/>
          <w:szCs w:val="22"/>
        </w:rPr>
        <w:tab/>
      </w:r>
      <w:r w:rsidRPr="001A5A40">
        <w:rPr>
          <w:rFonts w:ascii="Arial" w:hAnsi="Arial" w:cs="Arial"/>
          <w:sz w:val="22"/>
          <w:szCs w:val="22"/>
        </w:rPr>
        <w:tab/>
      </w:r>
      <w:r w:rsidR="001A5A40" w:rsidRPr="001A5A40">
        <w:rPr>
          <w:rFonts w:ascii="Arial" w:hAnsi="Arial" w:cs="Arial"/>
          <w:sz w:val="22"/>
          <w:szCs w:val="22"/>
        </w:rPr>
        <w:t>Michael Schoch</w:t>
      </w:r>
      <w:r w:rsidR="001A5A40">
        <w:rPr>
          <w:rFonts w:ascii="Arial" w:hAnsi="Arial" w:cs="Arial"/>
          <w:sz w:val="22"/>
          <w:szCs w:val="22"/>
        </w:rPr>
        <w:t xml:space="preserve"> </w:t>
      </w:r>
    </w:p>
    <w:p w:rsidR="001A5A40" w:rsidRDefault="001A5A40" w:rsidP="00970BD8">
      <w:pPr>
        <w:spacing w:line="340" w:lineRule="atLeast"/>
        <w:contextual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Tel. 01573 0698183</w:t>
      </w:r>
    </w:p>
    <w:p w:rsidR="001A5A40" w:rsidRDefault="001A5A40" w:rsidP="00970BD8">
      <w:pPr>
        <w:spacing w:line="340" w:lineRule="atLeast"/>
        <w:contextual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0" w:history="1">
        <w:r w:rsidRPr="00CC491A">
          <w:rPr>
            <w:rStyle w:val="Hyperlink"/>
            <w:rFonts w:ascii="Arial" w:hAnsi="Arial" w:cs="Arial"/>
            <w:sz w:val="22"/>
            <w:szCs w:val="22"/>
          </w:rPr>
          <w:t>schoch@freakmail.de</w:t>
        </w:r>
      </w:hyperlink>
    </w:p>
    <w:p w:rsidR="00970BD8" w:rsidRPr="001A5A40" w:rsidRDefault="00970BD8" w:rsidP="00970BD8">
      <w:pPr>
        <w:spacing w:line="340" w:lineRule="atLeast"/>
        <w:contextualSpacing/>
        <w:rPr>
          <w:rFonts w:ascii="Arial" w:hAnsi="Arial" w:cs="Arial"/>
          <w:sz w:val="22"/>
          <w:szCs w:val="22"/>
        </w:rPr>
      </w:pPr>
    </w:p>
    <w:p w:rsidR="00970BD8" w:rsidRPr="001A5A40" w:rsidRDefault="001A5A40" w:rsidP="00970BD8">
      <w:pPr>
        <w:spacing w:line="340" w:lineRule="atLeast"/>
        <w:contextualSpacing/>
        <w:rPr>
          <w:rFonts w:ascii="Arial" w:hAnsi="Arial" w:cs="Arial"/>
          <w:sz w:val="22"/>
          <w:szCs w:val="22"/>
        </w:rPr>
      </w:pPr>
      <w:r w:rsidRPr="001A5A40">
        <w:rPr>
          <w:rFonts w:ascii="Arial" w:hAnsi="Arial" w:cs="Arial"/>
          <w:b/>
          <w:sz w:val="22"/>
          <w:szCs w:val="22"/>
        </w:rPr>
        <w:t>Oberschiedsrichter</w:t>
      </w:r>
      <w:r w:rsidR="00970BD8" w:rsidRPr="001A5A40">
        <w:rPr>
          <w:rFonts w:ascii="Arial" w:hAnsi="Arial" w:cs="Arial"/>
          <w:b/>
          <w:sz w:val="22"/>
          <w:szCs w:val="22"/>
        </w:rPr>
        <w:t>:</w:t>
      </w:r>
      <w:r>
        <w:rPr>
          <w:rFonts w:ascii="Arial" w:hAnsi="Arial" w:cs="Arial"/>
          <w:sz w:val="22"/>
          <w:szCs w:val="22"/>
        </w:rPr>
        <w:tab/>
      </w:r>
      <w:r>
        <w:rPr>
          <w:rFonts w:ascii="Arial" w:hAnsi="Arial" w:cs="Arial"/>
          <w:sz w:val="22"/>
          <w:szCs w:val="22"/>
        </w:rPr>
        <w:tab/>
      </w:r>
      <w:r w:rsidR="00823AA6">
        <w:rPr>
          <w:rFonts w:ascii="Arial" w:hAnsi="Arial" w:cs="Arial"/>
          <w:sz w:val="22"/>
          <w:szCs w:val="22"/>
        </w:rPr>
        <w:t>Enis Paloji</w:t>
      </w:r>
      <w:bookmarkStart w:id="0" w:name="_GoBack"/>
      <w:bookmarkEnd w:id="0"/>
    </w:p>
    <w:p w:rsidR="00970BD8" w:rsidRPr="001A5A40" w:rsidRDefault="00970BD8" w:rsidP="00970BD8">
      <w:pPr>
        <w:spacing w:line="340" w:lineRule="atLeast"/>
        <w:contextualSpacing/>
        <w:rPr>
          <w:rFonts w:ascii="Arial" w:hAnsi="Arial" w:cs="Arial"/>
          <w:sz w:val="22"/>
          <w:szCs w:val="22"/>
        </w:rPr>
      </w:pPr>
    </w:p>
    <w:p w:rsidR="00970BD8" w:rsidRPr="001A5A40" w:rsidRDefault="00970BD8" w:rsidP="00970BD8">
      <w:pPr>
        <w:spacing w:line="340" w:lineRule="atLeast"/>
        <w:contextualSpacing/>
        <w:rPr>
          <w:rFonts w:ascii="Arial" w:hAnsi="Arial" w:cs="Arial"/>
          <w:sz w:val="22"/>
          <w:szCs w:val="22"/>
        </w:rPr>
      </w:pPr>
      <w:r w:rsidRPr="001A5A40">
        <w:rPr>
          <w:rFonts w:ascii="Arial" w:hAnsi="Arial" w:cs="Arial"/>
          <w:b/>
          <w:sz w:val="22"/>
          <w:szCs w:val="22"/>
        </w:rPr>
        <w:t>Ärztliche Versorgung:</w:t>
      </w:r>
      <w:r w:rsidR="001A5A40">
        <w:rPr>
          <w:rFonts w:ascii="Arial" w:hAnsi="Arial" w:cs="Arial"/>
          <w:b/>
          <w:sz w:val="22"/>
          <w:szCs w:val="22"/>
        </w:rPr>
        <w:tab/>
      </w:r>
      <w:r w:rsidRPr="001A5A40">
        <w:rPr>
          <w:rFonts w:ascii="Arial" w:hAnsi="Arial" w:cs="Arial"/>
          <w:sz w:val="22"/>
          <w:szCs w:val="22"/>
        </w:rPr>
        <w:t>Örtliches Krankenhaus</w:t>
      </w:r>
      <w:r w:rsidRPr="001A5A40">
        <w:rPr>
          <w:rFonts w:ascii="Arial" w:hAnsi="Arial" w:cs="Arial"/>
          <w:sz w:val="22"/>
          <w:szCs w:val="22"/>
        </w:rPr>
        <w:tab/>
      </w:r>
    </w:p>
    <w:p w:rsidR="00970BD8" w:rsidRPr="001A5A40" w:rsidRDefault="00970BD8" w:rsidP="00970BD8">
      <w:pPr>
        <w:spacing w:line="340" w:lineRule="atLeast"/>
        <w:contextualSpacing/>
        <w:rPr>
          <w:rFonts w:ascii="Arial" w:hAnsi="Arial" w:cs="Arial"/>
          <w:sz w:val="22"/>
          <w:szCs w:val="22"/>
        </w:rPr>
      </w:pPr>
    </w:p>
    <w:p w:rsidR="00970BD8" w:rsidRPr="001A5A40" w:rsidRDefault="00970BD8" w:rsidP="00970BD8">
      <w:pPr>
        <w:spacing w:line="340" w:lineRule="atLeast"/>
        <w:contextualSpacing/>
        <w:rPr>
          <w:rFonts w:ascii="Arial" w:hAnsi="Arial" w:cs="Arial"/>
          <w:sz w:val="22"/>
          <w:szCs w:val="22"/>
        </w:rPr>
      </w:pPr>
      <w:r w:rsidRPr="001A5A40">
        <w:rPr>
          <w:rFonts w:ascii="Arial" w:hAnsi="Arial" w:cs="Arial"/>
          <w:b/>
          <w:sz w:val="22"/>
          <w:szCs w:val="22"/>
        </w:rPr>
        <w:t>Presse:</w:t>
      </w:r>
      <w:r w:rsidRPr="001A5A40">
        <w:rPr>
          <w:rFonts w:ascii="Arial" w:hAnsi="Arial" w:cs="Arial"/>
          <w:sz w:val="22"/>
          <w:szCs w:val="22"/>
        </w:rPr>
        <w:tab/>
      </w:r>
      <w:r w:rsidRPr="001A5A40">
        <w:rPr>
          <w:rFonts w:ascii="Arial" w:hAnsi="Arial" w:cs="Arial"/>
          <w:sz w:val="22"/>
          <w:szCs w:val="22"/>
        </w:rPr>
        <w:tab/>
      </w:r>
      <w:r w:rsidR="001A5A40">
        <w:rPr>
          <w:rFonts w:ascii="Arial" w:hAnsi="Arial" w:cs="Arial"/>
          <w:sz w:val="22"/>
          <w:szCs w:val="22"/>
        </w:rPr>
        <w:tab/>
        <w:t>Désirée Müller</w:t>
      </w:r>
      <w:r w:rsidRPr="001A5A40">
        <w:rPr>
          <w:rFonts w:ascii="Arial" w:hAnsi="Arial" w:cs="Arial"/>
          <w:sz w:val="22"/>
          <w:szCs w:val="22"/>
        </w:rPr>
        <w:tab/>
      </w:r>
    </w:p>
    <w:p w:rsidR="00970BD8" w:rsidRPr="001A5A40" w:rsidRDefault="00970BD8" w:rsidP="00970BD8">
      <w:pPr>
        <w:spacing w:line="340" w:lineRule="atLeast"/>
        <w:contextualSpacing/>
        <w:rPr>
          <w:rFonts w:ascii="Arial" w:hAnsi="Arial" w:cs="Arial"/>
          <w:sz w:val="22"/>
          <w:szCs w:val="22"/>
        </w:rPr>
      </w:pPr>
      <w:r w:rsidRPr="001A5A40">
        <w:rPr>
          <w:rFonts w:ascii="Arial" w:hAnsi="Arial" w:cs="Arial"/>
          <w:sz w:val="22"/>
          <w:szCs w:val="22"/>
        </w:rPr>
        <w:tab/>
      </w:r>
      <w:r w:rsidRPr="001A5A40">
        <w:rPr>
          <w:rFonts w:ascii="Arial" w:hAnsi="Arial" w:cs="Arial"/>
          <w:sz w:val="22"/>
          <w:szCs w:val="22"/>
        </w:rPr>
        <w:tab/>
      </w:r>
    </w:p>
    <w:p w:rsidR="00970BD8" w:rsidRPr="001A5A40" w:rsidRDefault="00970BD8" w:rsidP="00970BD8">
      <w:pPr>
        <w:spacing w:line="340" w:lineRule="atLeast"/>
        <w:contextualSpacing/>
        <w:rPr>
          <w:rFonts w:ascii="Arial" w:hAnsi="Arial" w:cs="Arial"/>
          <w:sz w:val="22"/>
          <w:szCs w:val="22"/>
        </w:rPr>
      </w:pPr>
      <w:r w:rsidRPr="001A5A40">
        <w:rPr>
          <w:rFonts w:ascii="Arial" w:hAnsi="Arial" w:cs="Arial"/>
          <w:b/>
          <w:sz w:val="22"/>
          <w:szCs w:val="22"/>
        </w:rPr>
        <w:t>Gastronomie:</w:t>
      </w:r>
      <w:r w:rsidRPr="001A5A40">
        <w:rPr>
          <w:rFonts w:ascii="Arial" w:hAnsi="Arial" w:cs="Arial"/>
          <w:sz w:val="22"/>
          <w:szCs w:val="22"/>
        </w:rPr>
        <w:tab/>
      </w:r>
      <w:r w:rsidRPr="001A5A40">
        <w:rPr>
          <w:rFonts w:ascii="Arial" w:hAnsi="Arial" w:cs="Arial"/>
          <w:sz w:val="22"/>
          <w:szCs w:val="22"/>
        </w:rPr>
        <w:tab/>
      </w:r>
      <w:r w:rsidR="001A5A40">
        <w:rPr>
          <w:rFonts w:ascii="Arial" w:hAnsi="Arial" w:cs="Arial"/>
          <w:sz w:val="22"/>
          <w:szCs w:val="22"/>
        </w:rPr>
        <w:t>Im Vereinsheim m</w:t>
      </w:r>
      <w:r w:rsidRPr="001A5A40">
        <w:rPr>
          <w:rFonts w:ascii="Arial" w:hAnsi="Arial" w:cs="Arial"/>
          <w:sz w:val="22"/>
          <w:szCs w:val="22"/>
        </w:rPr>
        <w:t>it großer Terrasse.</w:t>
      </w:r>
    </w:p>
    <w:p w:rsidR="00970BD8" w:rsidRPr="001A5A40" w:rsidRDefault="00970BD8" w:rsidP="00970BD8">
      <w:pPr>
        <w:spacing w:line="340" w:lineRule="atLeast"/>
        <w:contextualSpacing/>
        <w:rPr>
          <w:rFonts w:ascii="Arial" w:hAnsi="Arial" w:cs="Arial"/>
          <w:sz w:val="22"/>
          <w:szCs w:val="22"/>
        </w:rPr>
      </w:pPr>
    </w:p>
    <w:p w:rsidR="001A5A40" w:rsidRDefault="001A5A40" w:rsidP="00970BD8">
      <w:pPr>
        <w:spacing w:line="340" w:lineRule="atLeast"/>
        <w:contextualSpacing/>
        <w:rPr>
          <w:rFonts w:ascii="Arial" w:hAnsi="Arial" w:cs="Arial"/>
          <w:sz w:val="22"/>
          <w:szCs w:val="22"/>
        </w:rPr>
      </w:pPr>
    </w:p>
    <w:p w:rsidR="001A5A40" w:rsidRDefault="001A5A40" w:rsidP="00970BD8">
      <w:pPr>
        <w:spacing w:line="340" w:lineRule="atLeast"/>
        <w:contextualSpacing/>
        <w:rPr>
          <w:rFonts w:ascii="Arial" w:hAnsi="Arial" w:cs="Arial"/>
          <w:sz w:val="22"/>
          <w:szCs w:val="22"/>
        </w:rPr>
      </w:pPr>
    </w:p>
    <w:p w:rsidR="001A5A40" w:rsidRDefault="001A5A40" w:rsidP="00970BD8">
      <w:pPr>
        <w:spacing w:line="340" w:lineRule="atLeast"/>
        <w:contextualSpacing/>
        <w:rPr>
          <w:rFonts w:ascii="Arial" w:hAnsi="Arial" w:cs="Arial"/>
          <w:sz w:val="22"/>
          <w:szCs w:val="22"/>
        </w:rPr>
      </w:pPr>
    </w:p>
    <w:p w:rsidR="001A5A40" w:rsidRDefault="001A5A40" w:rsidP="00970BD8">
      <w:pPr>
        <w:spacing w:line="340" w:lineRule="atLeast"/>
        <w:contextualSpacing/>
        <w:rPr>
          <w:rFonts w:ascii="Arial" w:hAnsi="Arial" w:cs="Arial"/>
          <w:sz w:val="22"/>
          <w:szCs w:val="22"/>
        </w:rPr>
      </w:pPr>
    </w:p>
    <w:p w:rsidR="001A5A40" w:rsidRDefault="001A5A40" w:rsidP="00970BD8">
      <w:pPr>
        <w:spacing w:line="340" w:lineRule="atLeast"/>
        <w:contextualSpacing/>
        <w:rPr>
          <w:rFonts w:ascii="Arial" w:hAnsi="Arial" w:cs="Arial"/>
          <w:sz w:val="22"/>
          <w:szCs w:val="22"/>
        </w:rPr>
      </w:pPr>
    </w:p>
    <w:p w:rsidR="001A5A40" w:rsidRDefault="001A5A40" w:rsidP="00970BD8">
      <w:pPr>
        <w:spacing w:line="340" w:lineRule="atLeast"/>
        <w:contextualSpacing/>
        <w:rPr>
          <w:rFonts w:ascii="Arial" w:hAnsi="Arial" w:cs="Arial"/>
          <w:sz w:val="22"/>
          <w:szCs w:val="22"/>
        </w:rPr>
      </w:pPr>
    </w:p>
    <w:p w:rsidR="001A5A40" w:rsidRDefault="00970BD8" w:rsidP="001A5A40">
      <w:pPr>
        <w:spacing w:line="340" w:lineRule="atLeast"/>
        <w:ind w:left="2835" w:hanging="2835"/>
        <w:contextualSpacing/>
        <w:rPr>
          <w:rFonts w:ascii="Arial" w:hAnsi="Arial" w:cs="Arial"/>
          <w:sz w:val="22"/>
          <w:szCs w:val="22"/>
        </w:rPr>
      </w:pPr>
      <w:r w:rsidRPr="001A5A40">
        <w:rPr>
          <w:rFonts w:ascii="Arial" w:hAnsi="Arial" w:cs="Arial"/>
          <w:b/>
          <w:sz w:val="22"/>
          <w:szCs w:val="22"/>
        </w:rPr>
        <w:t>Verschiedenes:</w:t>
      </w:r>
      <w:r w:rsidR="001A5A40">
        <w:rPr>
          <w:rFonts w:ascii="Arial" w:hAnsi="Arial" w:cs="Arial"/>
          <w:sz w:val="22"/>
          <w:szCs w:val="22"/>
        </w:rPr>
        <w:tab/>
      </w:r>
      <w:r w:rsidR="001A5A40">
        <w:rPr>
          <w:rFonts w:ascii="Arial" w:hAnsi="Arial" w:cs="Arial"/>
          <w:sz w:val="22"/>
          <w:szCs w:val="22"/>
        </w:rPr>
        <w:tab/>
      </w:r>
      <w:r w:rsidRPr="001A5A40">
        <w:rPr>
          <w:rFonts w:ascii="Arial" w:hAnsi="Arial" w:cs="Arial"/>
          <w:sz w:val="22"/>
          <w:szCs w:val="22"/>
        </w:rPr>
        <w:t xml:space="preserve">Die Turnierleitung kann diese Turnierbestimmungen in erforderlicher Weise verändern (z.B. Wettbewerbe bei nicht genügend Anmeldungen zusammenlegen oder ausfallen lassen) sowie Nennungen zurückweisen. </w:t>
      </w:r>
    </w:p>
    <w:p w:rsidR="001A5A40" w:rsidRDefault="001A5A40" w:rsidP="001A5A40">
      <w:pPr>
        <w:spacing w:line="340" w:lineRule="atLeast"/>
        <w:ind w:left="2127" w:hanging="2127"/>
        <w:contextualSpacing/>
        <w:rPr>
          <w:rFonts w:ascii="Arial" w:hAnsi="Arial" w:cs="Arial"/>
          <w:sz w:val="22"/>
          <w:szCs w:val="22"/>
        </w:rPr>
      </w:pPr>
    </w:p>
    <w:p w:rsidR="00970BD8" w:rsidRDefault="00970BD8" w:rsidP="001A5A40">
      <w:pPr>
        <w:spacing w:line="340" w:lineRule="atLeast"/>
        <w:ind w:left="2835"/>
        <w:contextualSpacing/>
        <w:rPr>
          <w:rFonts w:ascii="Arial" w:hAnsi="Arial" w:cs="Arial"/>
          <w:sz w:val="22"/>
          <w:szCs w:val="22"/>
        </w:rPr>
      </w:pPr>
      <w:r w:rsidRPr="001A5A40">
        <w:rPr>
          <w:rFonts w:ascii="Arial" w:hAnsi="Arial" w:cs="Arial"/>
          <w:sz w:val="22"/>
          <w:szCs w:val="22"/>
        </w:rPr>
        <w:t xml:space="preserve">Die Spieler müssen sich 20 Minuten vor dem angesetzten Spieltermin bei der Turnierleitung anmelden. Die Einspielzeit beträgt 5 Minuten. </w:t>
      </w:r>
    </w:p>
    <w:p w:rsidR="001A5A40" w:rsidRPr="001A5A40" w:rsidRDefault="001A5A40" w:rsidP="001A5A40">
      <w:pPr>
        <w:spacing w:line="340" w:lineRule="atLeast"/>
        <w:ind w:left="2127" w:hanging="2127"/>
        <w:contextualSpacing/>
        <w:rPr>
          <w:rFonts w:ascii="Arial" w:hAnsi="Arial" w:cs="Arial"/>
          <w:sz w:val="22"/>
          <w:szCs w:val="22"/>
        </w:rPr>
      </w:pPr>
    </w:p>
    <w:p w:rsidR="00970BD8" w:rsidRPr="001A5A40" w:rsidRDefault="001A5A40" w:rsidP="001A5A40">
      <w:pPr>
        <w:spacing w:line="340" w:lineRule="atLeast"/>
        <w:ind w:left="2835"/>
        <w:contextualSpacing/>
        <w:rPr>
          <w:rFonts w:ascii="Arial" w:hAnsi="Arial" w:cs="Arial"/>
          <w:sz w:val="22"/>
          <w:szCs w:val="22"/>
        </w:rPr>
      </w:pPr>
      <w:r>
        <w:rPr>
          <w:rFonts w:ascii="Arial" w:hAnsi="Arial" w:cs="Arial"/>
          <w:sz w:val="22"/>
          <w:szCs w:val="22"/>
        </w:rPr>
        <w:t>Die Teilnehmer</w:t>
      </w:r>
      <w:r w:rsidR="00970BD8" w:rsidRPr="001A5A40">
        <w:rPr>
          <w:rFonts w:ascii="Arial" w:hAnsi="Arial" w:cs="Arial"/>
          <w:sz w:val="22"/>
          <w:szCs w:val="22"/>
        </w:rPr>
        <w:t xml:space="preserve"> werden darauf hingewiesen, dass personenbezogene Daten (insb. persönliche Daten sowie Foto-, Audio- und Filmaufnahmen), die im Zusammenhang mit der Teilnahme am Wettkampf oder der Durchführung der Veranstaltung stehen, sowohl für turnierrelevante als auch für redaktionelle Zwecke verarbeitet werden. Die Verarbeitung der wettkampfrelevanten Informationen (insb. persönliche Daten) erfolgt auf Grundlage von Art. 6 Abs. 1 S. 1 </w:t>
      </w:r>
      <w:proofErr w:type="spellStart"/>
      <w:r w:rsidR="00970BD8" w:rsidRPr="001A5A40">
        <w:rPr>
          <w:rFonts w:ascii="Arial" w:hAnsi="Arial" w:cs="Arial"/>
          <w:sz w:val="22"/>
          <w:szCs w:val="22"/>
        </w:rPr>
        <w:t>lit</w:t>
      </w:r>
      <w:proofErr w:type="spellEnd"/>
      <w:r w:rsidR="00970BD8" w:rsidRPr="001A5A40">
        <w:rPr>
          <w:rFonts w:ascii="Arial" w:hAnsi="Arial" w:cs="Arial"/>
          <w:sz w:val="22"/>
          <w:szCs w:val="22"/>
        </w:rPr>
        <w:t xml:space="preserve">. b) DSGVO zur Durchführung der Veranstaltung. Die Veröffentlichung von im Zuge des Turniers aufgenommenem Foto-, Audio- und Filmmaterial beruht auf Art. 6 Abs. 1 S. 1 </w:t>
      </w:r>
      <w:proofErr w:type="spellStart"/>
      <w:r w:rsidR="00970BD8" w:rsidRPr="001A5A40">
        <w:rPr>
          <w:rFonts w:ascii="Arial" w:hAnsi="Arial" w:cs="Arial"/>
          <w:sz w:val="22"/>
          <w:szCs w:val="22"/>
        </w:rPr>
        <w:t>lit</w:t>
      </w:r>
      <w:proofErr w:type="spellEnd"/>
      <w:r w:rsidR="00970BD8" w:rsidRPr="001A5A40">
        <w:rPr>
          <w:rFonts w:ascii="Arial" w:hAnsi="Arial" w:cs="Arial"/>
          <w:sz w:val="22"/>
          <w:szCs w:val="22"/>
        </w:rPr>
        <w:t>. f) DSGVO. Der WTB hat ein berechtigtes Interesse an der Berichterstattung (Informationsfreiheit) sowie berechtigte wirt</w:t>
      </w:r>
      <w:r>
        <w:rPr>
          <w:rFonts w:ascii="Arial" w:hAnsi="Arial" w:cs="Arial"/>
          <w:sz w:val="22"/>
          <w:szCs w:val="22"/>
        </w:rPr>
        <w:t>schaftliche Interessen. Jedem Teilnehmer</w:t>
      </w:r>
      <w:r w:rsidR="00970BD8" w:rsidRPr="001A5A40">
        <w:rPr>
          <w:rFonts w:ascii="Arial" w:hAnsi="Arial" w:cs="Arial"/>
          <w:sz w:val="22"/>
          <w:szCs w:val="22"/>
        </w:rPr>
        <w:t xml:space="preserve"> steht die Möglichkeit des Widerspruchs nach Art. 21 DSGVO zu. Die personenbezogenen Daten werden so lange gespeichert, wie es für die Durchführung der Veranstaltung erforderlich ist. </w:t>
      </w:r>
    </w:p>
    <w:p w:rsidR="00970BD8" w:rsidRPr="001A5A40" w:rsidRDefault="00970BD8" w:rsidP="00970BD8">
      <w:pPr>
        <w:spacing w:line="340" w:lineRule="atLeast"/>
        <w:contextualSpacing/>
        <w:rPr>
          <w:rFonts w:ascii="Arial" w:hAnsi="Arial" w:cs="Arial"/>
          <w:sz w:val="22"/>
          <w:szCs w:val="22"/>
        </w:rPr>
      </w:pPr>
    </w:p>
    <w:p w:rsidR="00970BD8" w:rsidRPr="001A5A40" w:rsidRDefault="00970BD8" w:rsidP="00970BD8">
      <w:pPr>
        <w:spacing w:line="340" w:lineRule="atLeast"/>
        <w:contextualSpacing/>
        <w:rPr>
          <w:rFonts w:ascii="Arial" w:hAnsi="Arial" w:cs="Arial"/>
          <w:sz w:val="22"/>
          <w:szCs w:val="22"/>
        </w:rPr>
      </w:pPr>
    </w:p>
    <w:sectPr w:rsidR="00970BD8" w:rsidRPr="001A5A40" w:rsidSect="001A5A40">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658" w:rsidRDefault="00985658">
      <w:r>
        <w:separator/>
      </w:r>
    </w:p>
  </w:endnote>
  <w:endnote w:type="continuationSeparator" w:id="0">
    <w:p w:rsidR="00985658" w:rsidRDefault="0098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053" w:rsidRDefault="0072205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053" w:rsidRDefault="0072205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053" w:rsidRDefault="007220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658" w:rsidRDefault="00985658">
      <w:r>
        <w:separator/>
      </w:r>
    </w:p>
  </w:footnote>
  <w:footnote w:type="continuationSeparator" w:id="0">
    <w:p w:rsidR="00985658" w:rsidRDefault="00985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053" w:rsidRDefault="0072205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E72" w:rsidRDefault="00600E76">
    <w:pPr>
      <w:pStyle w:val="Kopfzeile"/>
    </w:pPr>
    <w:r>
      <w:rPr>
        <w:noProof/>
      </w:rPr>
      <w:drawing>
        <wp:anchor distT="0" distB="0" distL="114300" distR="114300" simplePos="0" relativeHeight="251658240" behindDoc="1" locked="0" layoutInCell="1" allowOverlap="1">
          <wp:simplePos x="0" y="0"/>
          <wp:positionH relativeFrom="column">
            <wp:posOffset>-901852</wp:posOffset>
          </wp:positionH>
          <wp:positionV relativeFrom="page">
            <wp:posOffset>0</wp:posOffset>
          </wp:positionV>
          <wp:extent cx="7559742" cy="10693021"/>
          <wp:effectExtent l="19050" t="0" r="3108" b="0"/>
          <wp:wrapNone/>
          <wp:docPr id="3" name="Grafik 2" descr="210_297_vf Kopi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10_297_vf Kopie.jpg"/>
                  <pic:cNvPicPr/>
                </pic:nvPicPr>
                <pic:blipFill>
                  <a:blip r:embed="rId1"/>
                  <a:stretch>
                    <a:fillRect/>
                  </a:stretch>
                </pic:blipFill>
                <pic:spPr>
                  <a:xfrm>
                    <a:off x="0" y="0"/>
                    <a:ext cx="7559742" cy="10693021"/>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053" w:rsidRDefault="0072205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5198"/>
    <w:multiLevelType w:val="hybridMultilevel"/>
    <w:tmpl w:val="758C0A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0A206D7"/>
    <w:multiLevelType w:val="hybridMultilevel"/>
    <w:tmpl w:val="BD529B9E"/>
    <w:lvl w:ilvl="0" w:tplc="CB982E9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B65981"/>
    <w:multiLevelType w:val="hybridMultilevel"/>
    <w:tmpl w:val="238863CE"/>
    <w:lvl w:ilvl="0" w:tplc="9F38BE2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5F06A48"/>
    <w:multiLevelType w:val="hybridMultilevel"/>
    <w:tmpl w:val="EE3C07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EE2033A"/>
    <w:multiLevelType w:val="hybridMultilevel"/>
    <w:tmpl w:val="D5D01A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F0C2AB0"/>
    <w:multiLevelType w:val="hybridMultilevel"/>
    <w:tmpl w:val="0590DD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4694D96"/>
    <w:multiLevelType w:val="hybridMultilevel"/>
    <w:tmpl w:val="8D1293A0"/>
    <w:lvl w:ilvl="0" w:tplc="24D8C74E">
      <w:numFmt w:val="bullet"/>
      <w:lvlText w:val=""/>
      <w:lvlJc w:val="left"/>
      <w:pPr>
        <w:ind w:left="720" w:hanging="360"/>
      </w:pPr>
      <w:rPr>
        <w:rFonts w:ascii="Symbol" w:eastAsia="Times New Roman" w:hAnsi="Symbol" w:cs="Arial" w:hint="default"/>
        <w:b/>
        <w:color w:val="C0000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BC77A16"/>
    <w:multiLevelType w:val="hybridMultilevel"/>
    <w:tmpl w:val="C590D9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D133C01"/>
    <w:multiLevelType w:val="hybridMultilevel"/>
    <w:tmpl w:val="56E0320C"/>
    <w:lvl w:ilvl="0" w:tplc="D4EAB848">
      <w:numFmt w:val="bullet"/>
      <w:lvlText w:val=""/>
      <w:lvlJc w:val="left"/>
      <w:pPr>
        <w:ind w:left="720" w:hanging="360"/>
      </w:pPr>
      <w:rPr>
        <w:rFonts w:ascii="Symbol" w:eastAsia="Times New Roman" w:hAnsi="Symbol" w:cs="Arial" w:hint="default"/>
        <w:b/>
        <w:color w:val="C0000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E0304F9"/>
    <w:multiLevelType w:val="hybridMultilevel"/>
    <w:tmpl w:val="0E0898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8"/>
  </w:num>
  <w:num w:numId="5">
    <w:abstractNumId w:val="7"/>
  </w:num>
  <w:num w:numId="6">
    <w:abstractNumId w:val="3"/>
  </w:num>
  <w:num w:numId="7">
    <w:abstractNumId w:val="4"/>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08"/>
    <w:rsid w:val="00002564"/>
    <w:rsid w:val="00006F85"/>
    <w:rsid w:val="00007E82"/>
    <w:rsid w:val="00020BFC"/>
    <w:rsid w:val="00085986"/>
    <w:rsid w:val="000A15C9"/>
    <w:rsid w:val="000A4BA3"/>
    <w:rsid w:val="000B070D"/>
    <w:rsid w:val="000D5E96"/>
    <w:rsid w:val="000F4892"/>
    <w:rsid w:val="00101508"/>
    <w:rsid w:val="00124E14"/>
    <w:rsid w:val="001311DA"/>
    <w:rsid w:val="00174843"/>
    <w:rsid w:val="00177611"/>
    <w:rsid w:val="00184B5F"/>
    <w:rsid w:val="001A5A40"/>
    <w:rsid w:val="001A5CA2"/>
    <w:rsid w:val="001B6B62"/>
    <w:rsid w:val="001C0950"/>
    <w:rsid w:val="001F0260"/>
    <w:rsid w:val="001F5655"/>
    <w:rsid w:val="002040ED"/>
    <w:rsid w:val="00205D38"/>
    <w:rsid w:val="00223712"/>
    <w:rsid w:val="0022583C"/>
    <w:rsid w:val="00235BE4"/>
    <w:rsid w:val="00262CEF"/>
    <w:rsid w:val="00264052"/>
    <w:rsid w:val="002748E3"/>
    <w:rsid w:val="00295DAA"/>
    <w:rsid w:val="002C474B"/>
    <w:rsid w:val="002F284C"/>
    <w:rsid w:val="00312E1B"/>
    <w:rsid w:val="0031758C"/>
    <w:rsid w:val="0034750C"/>
    <w:rsid w:val="00362C90"/>
    <w:rsid w:val="0036681F"/>
    <w:rsid w:val="00371EB8"/>
    <w:rsid w:val="003728DD"/>
    <w:rsid w:val="00372F6C"/>
    <w:rsid w:val="0037364A"/>
    <w:rsid w:val="00377951"/>
    <w:rsid w:val="003779D2"/>
    <w:rsid w:val="00390169"/>
    <w:rsid w:val="003A36DB"/>
    <w:rsid w:val="003B2C80"/>
    <w:rsid w:val="003D7B5A"/>
    <w:rsid w:val="003F4F5B"/>
    <w:rsid w:val="004122D9"/>
    <w:rsid w:val="004258D1"/>
    <w:rsid w:val="004267AD"/>
    <w:rsid w:val="0043161A"/>
    <w:rsid w:val="00445BC5"/>
    <w:rsid w:val="004D7C56"/>
    <w:rsid w:val="004E1084"/>
    <w:rsid w:val="004F1EA4"/>
    <w:rsid w:val="004F354C"/>
    <w:rsid w:val="00505E75"/>
    <w:rsid w:val="00510DE5"/>
    <w:rsid w:val="0051500A"/>
    <w:rsid w:val="00537A30"/>
    <w:rsid w:val="00542319"/>
    <w:rsid w:val="00551923"/>
    <w:rsid w:val="00576364"/>
    <w:rsid w:val="005842D0"/>
    <w:rsid w:val="005D010E"/>
    <w:rsid w:val="005D2AC8"/>
    <w:rsid w:val="00600E76"/>
    <w:rsid w:val="00617CCB"/>
    <w:rsid w:val="00644FE4"/>
    <w:rsid w:val="00656E2C"/>
    <w:rsid w:val="00682882"/>
    <w:rsid w:val="006836F0"/>
    <w:rsid w:val="00685CDD"/>
    <w:rsid w:val="006923FD"/>
    <w:rsid w:val="006A3B6E"/>
    <w:rsid w:val="006C2900"/>
    <w:rsid w:val="006E1CF3"/>
    <w:rsid w:val="006F4CC6"/>
    <w:rsid w:val="007012A0"/>
    <w:rsid w:val="00701F8D"/>
    <w:rsid w:val="00715FA0"/>
    <w:rsid w:val="00722053"/>
    <w:rsid w:val="0072370A"/>
    <w:rsid w:val="00745BF2"/>
    <w:rsid w:val="00764904"/>
    <w:rsid w:val="00767187"/>
    <w:rsid w:val="00781375"/>
    <w:rsid w:val="007A494C"/>
    <w:rsid w:val="007A4E9E"/>
    <w:rsid w:val="007C585B"/>
    <w:rsid w:val="00803878"/>
    <w:rsid w:val="00814D1A"/>
    <w:rsid w:val="00823266"/>
    <w:rsid w:val="00823AA6"/>
    <w:rsid w:val="0082533D"/>
    <w:rsid w:val="0084410F"/>
    <w:rsid w:val="00852754"/>
    <w:rsid w:val="0086734F"/>
    <w:rsid w:val="0087661D"/>
    <w:rsid w:val="00877C94"/>
    <w:rsid w:val="008831A0"/>
    <w:rsid w:val="00894BC9"/>
    <w:rsid w:val="008B1E72"/>
    <w:rsid w:val="008C320C"/>
    <w:rsid w:val="008D123C"/>
    <w:rsid w:val="008D6C36"/>
    <w:rsid w:val="008E52AD"/>
    <w:rsid w:val="008F2EFA"/>
    <w:rsid w:val="00902306"/>
    <w:rsid w:val="00921051"/>
    <w:rsid w:val="00921B86"/>
    <w:rsid w:val="00950FD8"/>
    <w:rsid w:val="00952A48"/>
    <w:rsid w:val="00970BD8"/>
    <w:rsid w:val="009846CF"/>
    <w:rsid w:val="00985658"/>
    <w:rsid w:val="009A2054"/>
    <w:rsid w:val="009A75EF"/>
    <w:rsid w:val="009D1B33"/>
    <w:rsid w:val="00A106B2"/>
    <w:rsid w:val="00A13610"/>
    <w:rsid w:val="00A154C9"/>
    <w:rsid w:val="00A32F67"/>
    <w:rsid w:val="00A61706"/>
    <w:rsid w:val="00A73AAD"/>
    <w:rsid w:val="00A86CC9"/>
    <w:rsid w:val="00AD1CB4"/>
    <w:rsid w:val="00B15BDA"/>
    <w:rsid w:val="00B753E5"/>
    <w:rsid w:val="00BA131E"/>
    <w:rsid w:val="00BA5AF5"/>
    <w:rsid w:val="00BD7315"/>
    <w:rsid w:val="00C059D4"/>
    <w:rsid w:val="00C70DE5"/>
    <w:rsid w:val="00CA5D59"/>
    <w:rsid w:val="00CC3876"/>
    <w:rsid w:val="00CC69D9"/>
    <w:rsid w:val="00CC7FBC"/>
    <w:rsid w:val="00CE17E2"/>
    <w:rsid w:val="00CE1C46"/>
    <w:rsid w:val="00CE7BDF"/>
    <w:rsid w:val="00D415C8"/>
    <w:rsid w:val="00D80FC1"/>
    <w:rsid w:val="00DB3C26"/>
    <w:rsid w:val="00DC2738"/>
    <w:rsid w:val="00DD760A"/>
    <w:rsid w:val="00DF544E"/>
    <w:rsid w:val="00E01210"/>
    <w:rsid w:val="00E31441"/>
    <w:rsid w:val="00E35B3F"/>
    <w:rsid w:val="00E625E5"/>
    <w:rsid w:val="00E8670D"/>
    <w:rsid w:val="00EC5CEC"/>
    <w:rsid w:val="00EC60C0"/>
    <w:rsid w:val="00ED23EA"/>
    <w:rsid w:val="00EE0FB7"/>
    <w:rsid w:val="00EE3CCA"/>
    <w:rsid w:val="00F059DD"/>
    <w:rsid w:val="00F2550D"/>
    <w:rsid w:val="00F31708"/>
    <w:rsid w:val="00F54F31"/>
    <w:rsid w:val="00F8473B"/>
    <w:rsid w:val="00FA3CBC"/>
    <w:rsid w:val="00FC61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370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D7B5A"/>
    <w:pPr>
      <w:tabs>
        <w:tab w:val="center" w:pos="4536"/>
        <w:tab w:val="right" w:pos="9072"/>
      </w:tabs>
    </w:pPr>
  </w:style>
  <w:style w:type="paragraph" w:styleId="Fuzeile">
    <w:name w:val="footer"/>
    <w:basedOn w:val="Standard"/>
    <w:rsid w:val="003D7B5A"/>
    <w:pPr>
      <w:tabs>
        <w:tab w:val="center" w:pos="4536"/>
        <w:tab w:val="right" w:pos="9072"/>
      </w:tabs>
    </w:pPr>
  </w:style>
  <w:style w:type="character" w:styleId="Hyperlink">
    <w:name w:val="Hyperlink"/>
    <w:basedOn w:val="Absatz-Standardschriftart"/>
    <w:rsid w:val="000D5E96"/>
    <w:rPr>
      <w:color w:val="0000FF"/>
      <w:u w:val="single"/>
    </w:rPr>
  </w:style>
  <w:style w:type="paragraph" w:styleId="Sprechblasentext">
    <w:name w:val="Balloon Text"/>
    <w:basedOn w:val="Standard"/>
    <w:link w:val="SprechblasentextZchn"/>
    <w:uiPriority w:val="99"/>
    <w:semiHidden/>
    <w:unhideWhenUsed/>
    <w:rsid w:val="00617C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7CCB"/>
    <w:rPr>
      <w:rFonts w:ascii="Tahoma" w:hAnsi="Tahoma" w:cs="Tahoma"/>
      <w:sz w:val="16"/>
      <w:szCs w:val="16"/>
    </w:rPr>
  </w:style>
  <w:style w:type="character" w:styleId="Fett">
    <w:name w:val="Strong"/>
    <w:basedOn w:val="Absatz-Standardschriftart"/>
    <w:uiPriority w:val="22"/>
    <w:qFormat/>
    <w:rsid w:val="00002564"/>
    <w:rPr>
      <w:b/>
      <w:bCs/>
    </w:rPr>
  </w:style>
  <w:style w:type="paragraph" w:styleId="Listenabsatz">
    <w:name w:val="List Paragraph"/>
    <w:basedOn w:val="Standard"/>
    <w:uiPriority w:val="34"/>
    <w:qFormat/>
    <w:rsid w:val="008B1E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370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D7B5A"/>
    <w:pPr>
      <w:tabs>
        <w:tab w:val="center" w:pos="4536"/>
        <w:tab w:val="right" w:pos="9072"/>
      </w:tabs>
    </w:pPr>
  </w:style>
  <w:style w:type="paragraph" w:styleId="Fuzeile">
    <w:name w:val="footer"/>
    <w:basedOn w:val="Standard"/>
    <w:rsid w:val="003D7B5A"/>
    <w:pPr>
      <w:tabs>
        <w:tab w:val="center" w:pos="4536"/>
        <w:tab w:val="right" w:pos="9072"/>
      </w:tabs>
    </w:pPr>
  </w:style>
  <w:style w:type="character" w:styleId="Hyperlink">
    <w:name w:val="Hyperlink"/>
    <w:basedOn w:val="Absatz-Standardschriftart"/>
    <w:rsid w:val="000D5E96"/>
    <w:rPr>
      <w:color w:val="0000FF"/>
      <w:u w:val="single"/>
    </w:rPr>
  </w:style>
  <w:style w:type="paragraph" w:styleId="Sprechblasentext">
    <w:name w:val="Balloon Text"/>
    <w:basedOn w:val="Standard"/>
    <w:link w:val="SprechblasentextZchn"/>
    <w:uiPriority w:val="99"/>
    <w:semiHidden/>
    <w:unhideWhenUsed/>
    <w:rsid w:val="00617C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7CCB"/>
    <w:rPr>
      <w:rFonts w:ascii="Tahoma" w:hAnsi="Tahoma" w:cs="Tahoma"/>
      <w:sz w:val="16"/>
      <w:szCs w:val="16"/>
    </w:rPr>
  </w:style>
  <w:style w:type="character" w:styleId="Fett">
    <w:name w:val="Strong"/>
    <w:basedOn w:val="Absatz-Standardschriftart"/>
    <w:uiPriority w:val="22"/>
    <w:qFormat/>
    <w:rsid w:val="00002564"/>
    <w:rPr>
      <w:b/>
      <w:bCs/>
    </w:rPr>
  </w:style>
  <w:style w:type="paragraph" w:styleId="Listenabsatz">
    <w:name w:val="List Paragraph"/>
    <w:basedOn w:val="Standard"/>
    <w:uiPriority w:val="34"/>
    <w:qFormat/>
    <w:rsid w:val="008B1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choch@freakmail.de" TargetMode="External"/><Relationship Id="rId4" Type="http://schemas.microsoft.com/office/2007/relationships/stylesWithEffects" Target="stylesWithEffects.xml"/><Relationship Id="rId9" Type="http://schemas.openxmlformats.org/officeDocument/2006/relationships/hyperlink" Target="http://www.mybigpoint.tennis.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AA66E-07DD-46C7-B2AE-B3033912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ACHRIS - Ideen aus Holz</vt:lpstr>
    </vt:vector>
  </TitlesOfParts>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ACHRIS - Ideen aus Holz</dc:title>
  <dc:creator>Luca</dc:creator>
  <cp:lastModifiedBy>Michi</cp:lastModifiedBy>
  <cp:revision>2</cp:revision>
  <cp:lastPrinted>2013-06-03T15:24:00Z</cp:lastPrinted>
  <dcterms:created xsi:type="dcterms:W3CDTF">2024-03-19T18:21:00Z</dcterms:created>
  <dcterms:modified xsi:type="dcterms:W3CDTF">2024-03-19T18:21:00Z</dcterms:modified>
</cp:coreProperties>
</file>